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728220EE" w:rsidR="00F12C76" w:rsidRPr="0078080F" w:rsidRDefault="00CF2F9E" w:rsidP="00CF2F9E">
      <w:pPr>
        <w:spacing w:after="0"/>
        <w:ind w:firstLine="709"/>
        <w:jc w:val="center"/>
        <w:rPr>
          <w:b/>
          <w:bCs/>
          <w:lang w:val="kk-KZ"/>
        </w:rPr>
      </w:pPr>
      <w:r w:rsidRPr="0078080F">
        <w:rPr>
          <w:b/>
          <w:bCs/>
          <w:lang w:val="kk-KZ"/>
        </w:rPr>
        <w:t xml:space="preserve">2025 - 2026 оқу жылының </w:t>
      </w:r>
      <w:r w:rsidR="00257A20">
        <w:rPr>
          <w:b/>
          <w:bCs/>
          <w:lang w:val="kk-KZ"/>
        </w:rPr>
        <w:t>2</w:t>
      </w:r>
      <w:r w:rsidRPr="0078080F">
        <w:rPr>
          <w:b/>
          <w:bCs/>
          <w:lang w:val="kk-KZ"/>
        </w:rPr>
        <w:t xml:space="preserve"> тоқсанына математикалық бағыттағы 11 «А»  сынып оқушыларының білім сапасының мониторингі</w:t>
      </w:r>
    </w:p>
    <w:p w14:paraId="110DC156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CF2F9E" w14:paraId="18FF3E7D" w14:textId="4EBE09A6" w:rsidTr="001744E8">
        <w:tc>
          <w:tcPr>
            <w:tcW w:w="458" w:type="dxa"/>
          </w:tcPr>
          <w:p w14:paraId="0BCA2C06" w14:textId="77777777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D81E39">
        <w:tc>
          <w:tcPr>
            <w:tcW w:w="458" w:type="dxa"/>
          </w:tcPr>
          <w:p w14:paraId="130D091F" w14:textId="1F6B2919" w:rsidR="00902B6C" w:rsidRPr="00B969C1" w:rsidRDefault="00CF2F9E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5F4F20C5" w:rsidR="00902B6C" w:rsidRPr="00B969C1" w:rsidRDefault="00902B6C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Алгебра и начала анализа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13E20633" w:rsidR="00902B6C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="00B969C1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A5971D7" w14:textId="77777777" w:rsidTr="00D81E39">
        <w:tc>
          <w:tcPr>
            <w:tcW w:w="458" w:type="dxa"/>
          </w:tcPr>
          <w:p w14:paraId="581790B3" w14:textId="6D145801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6D17B281" w:rsidR="00CF2F9E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76B3D213" w14:textId="77777777" w:rsidTr="00D81E39">
        <w:tc>
          <w:tcPr>
            <w:tcW w:w="458" w:type="dxa"/>
          </w:tcPr>
          <w:p w14:paraId="6E5CBFDE" w14:textId="408119D8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351AF03D" w:rsidR="00CF2F9E" w:rsidRPr="00B969C1" w:rsidRDefault="00B636D5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673B89A2" w14:textId="5FB5164A" w:rsidTr="00D81E39">
        <w:tc>
          <w:tcPr>
            <w:tcW w:w="458" w:type="dxa"/>
          </w:tcPr>
          <w:p w14:paraId="37F59686" w14:textId="33C95A7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59C436CD" w:rsidR="00CF2F9E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DED557F" w14:textId="4487771B" w:rsidTr="00D81E39">
        <w:tc>
          <w:tcPr>
            <w:tcW w:w="458" w:type="dxa"/>
          </w:tcPr>
          <w:p w14:paraId="721BEF81" w14:textId="4EA18A9C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22A8E2A2" w:rsidR="00CF2F9E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49D4129" w14:textId="0E2A9EB6" w:rsidTr="00D81E39">
        <w:tc>
          <w:tcPr>
            <w:tcW w:w="458" w:type="dxa"/>
          </w:tcPr>
          <w:p w14:paraId="74F5D15C" w14:textId="264F5FA9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15B879E1" w:rsidR="00CF2F9E" w:rsidRPr="00B969C1" w:rsidRDefault="00B636D5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FBD44C2" w14:textId="77777777" w:rsidTr="00D81E39">
        <w:tc>
          <w:tcPr>
            <w:tcW w:w="458" w:type="dxa"/>
          </w:tcPr>
          <w:p w14:paraId="32957F99" w14:textId="4E1599D4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6724F6F3" w:rsidR="00CF2F9E" w:rsidRPr="00B969C1" w:rsidRDefault="00B636D5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2CD2890A" w14:textId="5FA13D0E" w:rsidTr="005D1F02">
        <w:tc>
          <w:tcPr>
            <w:tcW w:w="458" w:type="dxa"/>
          </w:tcPr>
          <w:p w14:paraId="1FD96D6E" w14:textId="2DBB462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0" w:type="dxa"/>
            <w:vAlign w:val="center"/>
          </w:tcPr>
          <w:p w14:paraId="7347DCE4" w14:textId="5ABCB524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Иностранный язык (английский язык)</w:t>
            </w:r>
          </w:p>
        </w:tc>
        <w:tc>
          <w:tcPr>
            <w:tcW w:w="2501" w:type="dxa"/>
          </w:tcPr>
          <w:p w14:paraId="26F1FF0E" w14:textId="1E66EB68" w:rsidR="00CF2F9E" w:rsidRPr="00B969C1" w:rsidRDefault="00B636D5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225" w:type="dxa"/>
            <w:vAlign w:val="center"/>
          </w:tcPr>
          <w:p w14:paraId="47B01A34" w14:textId="5DD1B50C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3D26E4F3" w14:textId="77777777" w:rsidTr="005D1F02">
        <w:tc>
          <w:tcPr>
            <w:tcW w:w="458" w:type="dxa"/>
          </w:tcPr>
          <w:p w14:paraId="5CED5FB4" w14:textId="047E8AAE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0" w:type="dxa"/>
            <w:vAlign w:val="center"/>
          </w:tcPr>
          <w:p w14:paraId="197D5CE7" w14:textId="2775FB8F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Казахский язык и литература</w:t>
            </w:r>
          </w:p>
        </w:tc>
        <w:tc>
          <w:tcPr>
            <w:tcW w:w="2501" w:type="dxa"/>
          </w:tcPr>
          <w:p w14:paraId="7961BB98" w14:textId="5713570D" w:rsidR="00CF2F9E" w:rsidRPr="00B969C1" w:rsidRDefault="00B636D5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225" w:type="dxa"/>
            <w:vAlign w:val="center"/>
          </w:tcPr>
          <w:p w14:paraId="3566A078" w14:textId="511B75A9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BD09D9D" w14:textId="77777777" w:rsidTr="005D1F02">
        <w:tc>
          <w:tcPr>
            <w:tcW w:w="458" w:type="dxa"/>
          </w:tcPr>
          <w:p w14:paraId="3F69D87E" w14:textId="2195C85B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60" w:type="dxa"/>
            <w:vAlign w:val="center"/>
          </w:tcPr>
          <w:p w14:paraId="5AA3425F" w14:textId="6C04FE48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</w:t>
            </w:r>
          </w:p>
        </w:tc>
        <w:tc>
          <w:tcPr>
            <w:tcW w:w="2501" w:type="dxa"/>
          </w:tcPr>
          <w:p w14:paraId="4436263B" w14:textId="3325EF1A" w:rsidR="00CF2F9E" w:rsidRPr="00B969C1" w:rsidRDefault="00B636D5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225" w:type="dxa"/>
            <w:vAlign w:val="center"/>
          </w:tcPr>
          <w:p w14:paraId="6C65789A" w14:textId="257DA83E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3DCF61A" w14:textId="77777777" w:rsidTr="005D1F02">
        <w:tc>
          <w:tcPr>
            <w:tcW w:w="458" w:type="dxa"/>
          </w:tcPr>
          <w:p w14:paraId="5CAB5421" w14:textId="09118FED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60" w:type="dxa"/>
            <w:vAlign w:val="center"/>
          </w:tcPr>
          <w:p w14:paraId="33C75406" w14:textId="6284987E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</w:t>
            </w:r>
          </w:p>
        </w:tc>
        <w:tc>
          <w:tcPr>
            <w:tcW w:w="2501" w:type="dxa"/>
          </w:tcPr>
          <w:p w14:paraId="00EF4273" w14:textId="60A78D16" w:rsidR="00CF2F9E" w:rsidRPr="00B969C1" w:rsidRDefault="00B636D5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5" w:type="dxa"/>
            <w:vAlign w:val="center"/>
          </w:tcPr>
          <w:p w14:paraId="75D4E833" w14:textId="60AC0FD0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57A20" w:rsidRPr="00CF2F9E" w14:paraId="5BE12D53" w14:textId="77777777" w:rsidTr="005D1F02">
        <w:tc>
          <w:tcPr>
            <w:tcW w:w="458" w:type="dxa"/>
          </w:tcPr>
          <w:p w14:paraId="60E9BD89" w14:textId="2E00851D" w:rsidR="00257A20" w:rsidRPr="00B969C1" w:rsidRDefault="00257A20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60" w:type="dxa"/>
            <w:vAlign w:val="center"/>
          </w:tcPr>
          <w:p w14:paraId="02190CB6" w14:textId="26C5A50E" w:rsidR="00257A20" w:rsidRPr="00B969C1" w:rsidRDefault="00257A20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Всемирная история</w:t>
            </w:r>
          </w:p>
        </w:tc>
        <w:tc>
          <w:tcPr>
            <w:tcW w:w="2501" w:type="dxa"/>
          </w:tcPr>
          <w:p w14:paraId="160950BA" w14:textId="1EBC09FB" w:rsidR="00257A20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5" w:type="dxa"/>
            <w:vAlign w:val="center"/>
          </w:tcPr>
          <w:p w14:paraId="7E6AA24C" w14:textId="2636286E" w:rsidR="00257A20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969C1" w:rsidRPr="00CF2F9E" w14:paraId="69F6BEF7" w14:textId="77777777" w:rsidTr="005D1F02">
        <w:tc>
          <w:tcPr>
            <w:tcW w:w="458" w:type="dxa"/>
          </w:tcPr>
          <w:p w14:paraId="7687ABC4" w14:textId="66CDF31E" w:rsidR="00B969C1" w:rsidRPr="00B969C1" w:rsidRDefault="00B969C1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60" w:type="dxa"/>
            <w:vAlign w:val="center"/>
          </w:tcPr>
          <w:p w14:paraId="4DD57CAE" w14:textId="6B26AD23" w:rsidR="00B969C1" w:rsidRPr="00B969C1" w:rsidRDefault="00B969C1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Основы права</w:t>
            </w:r>
          </w:p>
        </w:tc>
        <w:tc>
          <w:tcPr>
            <w:tcW w:w="2501" w:type="dxa"/>
          </w:tcPr>
          <w:p w14:paraId="121D106E" w14:textId="4B1028B0" w:rsidR="00B969C1" w:rsidRPr="00B969C1" w:rsidRDefault="00B969C1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225" w:type="dxa"/>
            <w:vAlign w:val="center"/>
          </w:tcPr>
          <w:p w14:paraId="000C110D" w14:textId="2E7CCFF9" w:rsidR="00B969C1" w:rsidRPr="00B969C1" w:rsidRDefault="00A63916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969C1" w:rsidRPr="00CF2F9E" w14:paraId="3C95A2FD" w14:textId="77777777" w:rsidTr="005D1F02">
        <w:tc>
          <w:tcPr>
            <w:tcW w:w="458" w:type="dxa"/>
          </w:tcPr>
          <w:p w14:paraId="545F7F2F" w14:textId="6A9A8356" w:rsidR="00B969C1" w:rsidRPr="00B969C1" w:rsidRDefault="00B969C1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60" w:type="dxa"/>
            <w:vAlign w:val="center"/>
          </w:tcPr>
          <w:p w14:paraId="6E9F0DC1" w14:textId="0BE23696" w:rsidR="00B969C1" w:rsidRPr="00B969C1" w:rsidRDefault="00B969C1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Русский язык</w:t>
            </w:r>
          </w:p>
        </w:tc>
        <w:tc>
          <w:tcPr>
            <w:tcW w:w="2501" w:type="dxa"/>
          </w:tcPr>
          <w:p w14:paraId="66DFA397" w14:textId="03567B98" w:rsidR="00B969C1" w:rsidRPr="00B969C1" w:rsidRDefault="00B969C1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225" w:type="dxa"/>
            <w:vAlign w:val="center"/>
          </w:tcPr>
          <w:p w14:paraId="2C93C913" w14:textId="029FCA28" w:rsidR="00B969C1" w:rsidRPr="00B969C1" w:rsidRDefault="00A63916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502C6B0C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1FE987EB" w14:textId="77777777" w:rsidR="00D81E39" w:rsidRDefault="00D81E39" w:rsidP="0078080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080EA7E" w14:textId="77777777" w:rsidR="00A63916" w:rsidRDefault="00D81E39" w:rsidP="00A63916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81E3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Во 2 четверти 2025–2026 учебного года проведён анализ качества знаний учащихся 11 «А» класса по учебным предметам.</w:t>
      </w:r>
    </w:p>
    <w:p w14:paraId="169E81CE" w14:textId="4C44A529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Общие показатели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По итогам мониторинга качества знаний учащихся 11 «Ә» класса: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Успеваемость составила – 100%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Средний показатель качества знаний – 79,5%</w:t>
      </w:r>
    </w:p>
    <w:p w14:paraId="59E67275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Это свидетельствует о стабильном уровне подготовки учащихся и полном освоении учебной программы.</w:t>
      </w:r>
    </w:p>
    <w:p w14:paraId="402D6218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Анализ качества знаний по предметам</w:t>
      </w:r>
    </w:p>
    <w:p w14:paraId="281910C1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Высокий уровень (85–100%):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Информатика – 93%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Основы права – 87%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Биология – 86%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Иностранный язык (английский) – 86%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Русская литература – 86%</w:t>
      </w:r>
    </w:p>
    <w:p w14:paraId="64A49460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Данные результаты показывают высокий уровень подготовки учащихся, сформированность устойчивых знаний и хорошую учебную мотивацию.</w:t>
      </w:r>
    </w:p>
    <w:p w14:paraId="7708BDBF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Средний уровень (75–84%):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География – 80%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История Казахстана – 80%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Всемирная история – 80%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Русский язык – 83%</w:t>
      </w:r>
    </w:p>
    <w:p w14:paraId="2564351C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 данным предметам наблюдается достаточный уровень усвоения материала, при этом сохраняется потенциал для дальнейшего повышения качества знаний.</w:t>
      </w:r>
    </w:p>
    <w:p w14:paraId="57515ABB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Уровень ниже среднего (60–74%):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Геометрия – 73%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Химия – 73%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Алгебра и начала анализа – 67%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Казахский язык и литература – 66%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Физика – 63%</w:t>
      </w:r>
    </w:p>
    <w:p w14:paraId="671293B8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Эти показатели указывают на наличие отдельных затруднений у учащихся, особенно по профильным и точным дисциплинам.</w:t>
      </w:r>
    </w:p>
    <w:p w14:paraId="4CE8F07E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Выводы</w:t>
      </w:r>
    </w:p>
    <w:p w14:paraId="1F5EE9BE" w14:textId="77777777" w:rsidR="00A63916" w:rsidRPr="00A63916" w:rsidRDefault="00A63916" w:rsidP="00A63916">
      <w:pPr>
        <w:numPr>
          <w:ilvl w:val="0"/>
          <w:numId w:val="1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Учащиеся демонстрируют 100% успеваемость, что является высоким показателем.</w:t>
      </w:r>
    </w:p>
    <w:p w14:paraId="1739DAF1" w14:textId="77777777" w:rsidR="00A63916" w:rsidRPr="00A63916" w:rsidRDefault="00A63916" w:rsidP="00A63916">
      <w:pPr>
        <w:numPr>
          <w:ilvl w:val="0"/>
          <w:numId w:val="1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Средний уровень качества знаний (79,5%) соответствует хорошему уровню подготовки.</w:t>
      </w:r>
    </w:p>
    <w:p w14:paraId="21911CE1" w14:textId="77777777" w:rsidR="00A63916" w:rsidRPr="00A63916" w:rsidRDefault="00A63916" w:rsidP="00A63916">
      <w:pPr>
        <w:numPr>
          <w:ilvl w:val="0"/>
          <w:numId w:val="1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Наиболее высокие результаты достигнуты по предметам: информатика, основы права, биология, английский язык.</w:t>
      </w:r>
    </w:p>
    <w:p w14:paraId="570DA899" w14:textId="77777777" w:rsidR="00A63916" w:rsidRPr="00A63916" w:rsidRDefault="00A63916" w:rsidP="00A63916">
      <w:pPr>
        <w:numPr>
          <w:ilvl w:val="0"/>
          <w:numId w:val="1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Профильные предметы (алгебра, геометрия, физика) находятся на уровне ниже среднего, но по сравнению с предыдущими периодами наблюдается положительная динамика.</w:t>
      </w:r>
    </w:p>
    <w:p w14:paraId="4209CCA6" w14:textId="77777777" w:rsidR="00A63916" w:rsidRPr="00A63916" w:rsidRDefault="00A63916" w:rsidP="00A63916">
      <w:pPr>
        <w:numPr>
          <w:ilvl w:val="0"/>
          <w:numId w:val="16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целом отмечается рост качества знаний по большинству предметов.</w:t>
      </w:r>
    </w:p>
    <w:p w14:paraId="5B11D6B7" w14:textId="77777777" w:rsidR="00A63916" w:rsidRPr="00A63916" w:rsidRDefault="00A63916" w:rsidP="00A6391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Рекомендации</w:t>
      </w:r>
    </w:p>
    <w:p w14:paraId="56671135" w14:textId="77777777" w:rsidR="00A63916" w:rsidRPr="00A63916" w:rsidRDefault="00A63916" w:rsidP="00A63916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Повысить качество знаний по профильным предметам: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усилить подготовку к итоговой аттестации;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применять практико-ориентированные задания и разноуровневые упражнения;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организовать дополнительные занятия и консультации.</w:t>
      </w:r>
    </w:p>
    <w:p w14:paraId="4B0BF937" w14:textId="77777777" w:rsidR="00A63916" w:rsidRPr="00A63916" w:rsidRDefault="00A63916" w:rsidP="00A63916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 предметам со средним уровнем: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продолжить системную работу по закреплению знаний;</w:t>
      </w: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o развивать аналитические и практические навыки учащихся.</w:t>
      </w:r>
    </w:p>
    <w:p w14:paraId="2564A074" w14:textId="77777777" w:rsidR="00A63916" w:rsidRPr="00A63916" w:rsidRDefault="00A63916" w:rsidP="00A63916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Распространить эффективный опыт учителей по предметам с высокими результатами.</w:t>
      </w:r>
    </w:p>
    <w:p w14:paraId="4A73BF31" w14:textId="78301A74" w:rsidR="00D81E39" w:rsidRPr="00A63916" w:rsidRDefault="00A63916" w:rsidP="00A63916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A6391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Продолжить регулярный мониторинг качества знаний с целью отслеживания динамики и своевременной коррекции учебного процесса.</w:t>
      </w:r>
    </w:p>
    <w:p w14:paraId="597476F5" w14:textId="77777777" w:rsidR="00D81E39" w:rsidRDefault="00D81E39" w:rsidP="00D81E39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B450D50" w14:textId="77777777" w:rsidR="00D81E39" w:rsidRDefault="00D81E39" w:rsidP="00D81E39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6204CC0" w14:textId="77777777" w:rsidR="00D81E39" w:rsidRDefault="00D81E39" w:rsidP="0078080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34E2821" w14:textId="431C777A" w:rsidR="0078080F" w:rsidRPr="0078080F" w:rsidRDefault="0078080F" w:rsidP="00A63916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Зам.директора по ПО</w:t>
      </w:r>
      <w:r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1FD0"/>
    <w:multiLevelType w:val="multilevel"/>
    <w:tmpl w:val="6A8A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459CB"/>
    <w:multiLevelType w:val="multilevel"/>
    <w:tmpl w:val="00BA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14"/>
  </w:num>
  <w:num w:numId="2" w16cid:durableId="353121428">
    <w:abstractNumId w:val="6"/>
  </w:num>
  <w:num w:numId="3" w16cid:durableId="620962563">
    <w:abstractNumId w:val="9"/>
  </w:num>
  <w:num w:numId="4" w16cid:durableId="545145517">
    <w:abstractNumId w:val="13"/>
  </w:num>
  <w:num w:numId="5" w16cid:durableId="289629243">
    <w:abstractNumId w:val="5"/>
  </w:num>
  <w:num w:numId="6" w16cid:durableId="1475635172">
    <w:abstractNumId w:val="15"/>
  </w:num>
  <w:num w:numId="7" w16cid:durableId="913197511">
    <w:abstractNumId w:val="1"/>
  </w:num>
  <w:num w:numId="8" w16cid:durableId="553934762">
    <w:abstractNumId w:val="4"/>
  </w:num>
  <w:num w:numId="9" w16cid:durableId="1054547258">
    <w:abstractNumId w:val="10"/>
  </w:num>
  <w:num w:numId="10" w16cid:durableId="66344225">
    <w:abstractNumId w:val="16"/>
  </w:num>
  <w:num w:numId="11" w16cid:durableId="1272711156">
    <w:abstractNumId w:val="3"/>
  </w:num>
  <w:num w:numId="12" w16cid:durableId="497813092">
    <w:abstractNumId w:val="11"/>
  </w:num>
  <w:num w:numId="13" w16cid:durableId="135682632">
    <w:abstractNumId w:val="12"/>
  </w:num>
  <w:num w:numId="14" w16cid:durableId="376707754">
    <w:abstractNumId w:val="8"/>
  </w:num>
  <w:num w:numId="15" w16cid:durableId="969943441">
    <w:abstractNumId w:val="2"/>
  </w:num>
  <w:num w:numId="16" w16cid:durableId="1205483146">
    <w:abstractNumId w:val="7"/>
  </w:num>
  <w:num w:numId="17" w16cid:durableId="84281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067C3D"/>
    <w:rsid w:val="001744E8"/>
    <w:rsid w:val="00257A20"/>
    <w:rsid w:val="00274870"/>
    <w:rsid w:val="00284AAA"/>
    <w:rsid w:val="003041C0"/>
    <w:rsid w:val="0038159C"/>
    <w:rsid w:val="003D2527"/>
    <w:rsid w:val="006C0B77"/>
    <w:rsid w:val="0078080F"/>
    <w:rsid w:val="00816C82"/>
    <w:rsid w:val="008242FF"/>
    <w:rsid w:val="00870751"/>
    <w:rsid w:val="00902B6C"/>
    <w:rsid w:val="00922C48"/>
    <w:rsid w:val="009C58A7"/>
    <w:rsid w:val="00A63916"/>
    <w:rsid w:val="00B636D5"/>
    <w:rsid w:val="00B915B7"/>
    <w:rsid w:val="00B969C1"/>
    <w:rsid w:val="00CF2F9E"/>
    <w:rsid w:val="00D81E39"/>
    <w:rsid w:val="00E00B7A"/>
    <w:rsid w:val="00E81923"/>
    <w:rsid w:val="00EA59DF"/>
    <w:rsid w:val="00EE4070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339933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3148148148147722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F-4B51-ABF0-F537A3A8E618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  <c:pt idx="11">
                  <c:v>Всемирная ист</c:v>
                </c:pt>
                <c:pt idx="12">
                  <c:v>Основы права</c:v>
                </c:pt>
                <c:pt idx="13">
                  <c:v>Рус.язык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66.7</c:v>
                </c:pt>
                <c:pt idx="1">
                  <c:v>73.3</c:v>
                </c:pt>
                <c:pt idx="2">
                  <c:v>93.3</c:v>
                </c:pt>
                <c:pt idx="3">
                  <c:v>86.7</c:v>
                </c:pt>
                <c:pt idx="4">
                  <c:v>80</c:v>
                </c:pt>
                <c:pt idx="5">
                  <c:v>63.3</c:v>
                </c:pt>
                <c:pt idx="6">
                  <c:v>73.3</c:v>
                </c:pt>
                <c:pt idx="7">
                  <c:v>86.6</c:v>
                </c:pt>
                <c:pt idx="8">
                  <c:v>66.7</c:v>
                </c:pt>
                <c:pt idx="9">
                  <c:v>86.7</c:v>
                </c:pt>
                <c:pt idx="10">
                  <c:v>80</c:v>
                </c:pt>
                <c:pt idx="11">
                  <c:v>80</c:v>
                </c:pt>
                <c:pt idx="12">
                  <c:v>87</c:v>
                </c:pt>
                <c:pt idx="1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  <c:pt idx="11">
                  <c:v>Всемирная ист</c:v>
                </c:pt>
                <c:pt idx="12">
                  <c:v>Основы права</c:v>
                </c:pt>
                <c:pt idx="13">
                  <c:v>Рус.язык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2026-04-10T09:10:00Z</cp:lastPrinted>
  <dcterms:created xsi:type="dcterms:W3CDTF">2026-04-01T04:53:00Z</dcterms:created>
  <dcterms:modified xsi:type="dcterms:W3CDTF">2026-04-10T09:10:00Z</dcterms:modified>
</cp:coreProperties>
</file>