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0F9D" w14:textId="77777777" w:rsidR="009F79F9" w:rsidRPr="00496EAE" w:rsidRDefault="009F79F9" w:rsidP="009F79F9">
      <w:pPr>
        <w:widowControl w:val="0"/>
        <w:spacing w:after="0"/>
        <w:ind w:right="3408"/>
        <w:jc w:val="center"/>
        <w:rPr>
          <w:b/>
          <w:bCs/>
          <w:sz w:val="18"/>
          <w:szCs w:val="18"/>
          <w:lang w:val="kk-KZ"/>
        </w:rPr>
      </w:pPr>
      <w:r w:rsidRPr="00496EAE">
        <w:rPr>
          <w:b/>
          <w:bCs/>
          <w:sz w:val="18"/>
          <w:szCs w:val="18"/>
          <w:lang w:val="kk-KZ"/>
        </w:rPr>
        <w:t xml:space="preserve">                                              № 4 хаттама</w:t>
      </w:r>
    </w:p>
    <w:p w14:paraId="77CCB560" w14:textId="77777777" w:rsidR="009F79F9" w:rsidRPr="00496EAE" w:rsidRDefault="009F79F9" w:rsidP="009F79F9">
      <w:pPr>
        <w:widowControl w:val="0"/>
        <w:spacing w:after="0"/>
        <w:ind w:right="960"/>
        <w:jc w:val="center"/>
        <w:rPr>
          <w:b/>
          <w:bCs/>
          <w:sz w:val="18"/>
          <w:szCs w:val="18"/>
          <w:lang w:val="kk-KZ"/>
        </w:rPr>
      </w:pPr>
      <w:r w:rsidRPr="00496EAE">
        <w:rPr>
          <w:b/>
          <w:bCs/>
          <w:sz w:val="18"/>
          <w:szCs w:val="18"/>
          <w:lang w:val="kk-KZ"/>
        </w:rPr>
        <w:t xml:space="preserve">                              әдістемелік кеңестің 12.01.2026 жылғы отырыстары</w:t>
      </w:r>
    </w:p>
    <w:p w14:paraId="03571EB0" w14:textId="77777777" w:rsidR="009F79F9" w:rsidRPr="00496EAE" w:rsidRDefault="009F79F9" w:rsidP="009F79F9">
      <w:pPr>
        <w:widowControl w:val="0"/>
        <w:spacing w:after="0"/>
        <w:ind w:right="3408"/>
        <w:rPr>
          <w:rFonts w:eastAsia="Times New Roman" w:cs="Times New Roman"/>
          <w:color w:val="000000"/>
          <w:spacing w:val="-5"/>
          <w:w w:val="103"/>
          <w:sz w:val="18"/>
          <w:szCs w:val="18"/>
          <w:lang w:val="kk-KZ"/>
        </w:rPr>
      </w:pPr>
      <w:r w:rsidRPr="00496EAE">
        <w:rPr>
          <w:rFonts w:eastAsia="Times New Roman" w:cs="Times New Roman"/>
          <w:color w:val="000000"/>
          <w:w w:val="103"/>
          <w:sz w:val="18"/>
          <w:szCs w:val="18"/>
          <w:lang w:val="kk-KZ"/>
        </w:rPr>
        <w:t xml:space="preserve">Төраға: </w:t>
      </w:r>
      <w:r w:rsidRPr="00496EAE">
        <w:rPr>
          <w:rFonts w:eastAsia="Times New Roman" w:cs="Times New Roman"/>
          <w:color w:val="000000"/>
          <w:spacing w:val="-5"/>
          <w:w w:val="103"/>
          <w:sz w:val="18"/>
          <w:szCs w:val="18"/>
          <w:lang w:val="kk-KZ"/>
        </w:rPr>
        <w:t>Карюгина М.Л</w:t>
      </w:r>
    </w:p>
    <w:p w14:paraId="4040EE53" w14:textId="77777777" w:rsidR="009F79F9" w:rsidRPr="00496EAE" w:rsidRDefault="009F79F9" w:rsidP="009F79F9">
      <w:pPr>
        <w:widowControl w:val="0"/>
        <w:spacing w:before="1" w:after="0"/>
        <w:ind w:right="3753"/>
        <w:rPr>
          <w:rFonts w:eastAsia="Times New Roman" w:cs="Times New Roman"/>
          <w:color w:val="000000"/>
          <w:spacing w:val="-2"/>
          <w:w w:val="103"/>
          <w:sz w:val="18"/>
          <w:szCs w:val="18"/>
          <w:lang w:val="kk-KZ"/>
        </w:rPr>
      </w:pPr>
      <w:r w:rsidRPr="00496EAE">
        <w:rPr>
          <w:rFonts w:eastAsia="Times New Roman" w:cs="Times New Roman"/>
          <w:color w:val="000000"/>
          <w:spacing w:val="-2"/>
          <w:w w:val="103"/>
          <w:sz w:val="18"/>
          <w:szCs w:val="18"/>
          <w:lang w:val="kk-KZ"/>
        </w:rPr>
        <w:t>Әдістемелік кеңестің мүшелері:</w:t>
      </w:r>
    </w:p>
    <w:p w14:paraId="1603BC53" w14:textId="77777777" w:rsidR="009F79F9" w:rsidRPr="00496EAE" w:rsidRDefault="009F79F9" w:rsidP="009F79F9">
      <w:pPr>
        <w:widowControl w:val="0"/>
        <w:spacing w:before="1" w:after="0"/>
        <w:ind w:left="360" w:right="3753"/>
        <w:rPr>
          <w:rFonts w:eastAsia="Times New Roman" w:cs="Times New Roman"/>
          <w:color w:val="000000"/>
          <w:w w:val="103"/>
          <w:sz w:val="18"/>
          <w:szCs w:val="18"/>
          <w:lang w:val="kk-KZ"/>
        </w:rPr>
      </w:pPr>
      <w:r w:rsidRPr="00496EAE">
        <w:rPr>
          <w:rFonts w:eastAsia="Times New Roman" w:cs="Times New Roman"/>
          <w:color w:val="000000"/>
          <w:spacing w:val="3"/>
          <w:w w:val="103"/>
          <w:sz w:val="18"/>
          <w:szCs w:val="18"/>
          <w:lang w:val="kk-KZ"/>
        </w:rPr>
        <w:t>1</w:t>
      </w:r>
      <w:r w:rsidRPr="00496EAE">
        <w:rPr>
          <w:rFonts w:eastAsia="Times New Roman" w:cs="Times New Roman"/>
          <w:color w:val="000000"/>
          <w:w w:val="103"/>
          <w:sz w:val="18"/>
          <w:szCs w:val="18"/>
          <w:lang w:val="kk-KZ"/>
        </w:rPr>
        <w:t>.</w:t>
      </w:r>
      <w:r w:rsidRPr="00496EAE">
        <w:rPr>
          <w:rFonts w:eastAsia="Times New Roman" w:cs="Times New Roman"/>
          <w:color w:val="000000"/>
          <w:spacing w:val="120"/>
          <w:sz w:val="18"/>
          <w:szCs w:val="18"/>
          <w:lang w:val="kk-KZ"/>
        </w:rPr>
        <w:t xml:space="preserve"> </w:t>
      </w:r>
      <w:r w:rsidRPr="00496EAE">
        <w:rPr>
          <w:rFonts w:eastAsia="Times New Roman" w:cs="Times New Roman"/>
          <w:color w:val="000000"/>
          <w:spacing w:val="-4"/>
          <w:w w:val="103"/>
          <w:sz w:val="18"/>
          <w:szCs w:val="18"/>
          <w:lang w:val="kk-KZ"/>
        </w:rPr>
        <w:t>Карелина Н.Г.</w:t>
      </w:r>
      <w:r w:rsidRPr="00496EAE">
        <w:rPr>
          <w:rFonts w:eastAsia="Times New Roman" w:cs="Times New Roman"/>
          <w:color w:val="000000"/>
          <w:spacing w:val="9"/>
          <w:sz w:val="18"/>
          <w:szCs w:val="18"/>
          <w:lang w:val="kk-KZ"/>
        </w:rPr>
        <w:t xml:space="preserve"> </w:t>
      </w:r>
      <w:r w:rsidRPr="00496EAE">
        <w:rPr>
          <w:rFonts w:eastAsia="Times New Roman" w:cs="Times New Roman"/>
          <w:color w:val="000000"/>
          <w:w w:val="103"/>
          <w:sz w:val="18"/>
          <w:szCs w:val="18"/>
          <w:lang w:val="kk-KZ"/>
        </w:rPr>
        <w:t>–</w:t>
      </w:r>
      <w:r w:rsidRPr="00496EAE">
        <w:rPr>
          <w:rFonts w:eastAsia="Times New Roman" w:cs="Times New Roman"/>
          <w:color w:val="000000"/>
          <w:spacing w:val="-5"/>
          <w:sz w:val="18"/>
          <w:szCs w:val="18"/>
          <w:lang w:val="kk-KZ"/>
        </w:rPr>
        <w:t xml:space="preserve"> </w:t>
      </w:r>
      <w:r w:rsidRPr="00496EAE">
        <w:rPr>
          <w:rFonts w:eastAsia="Times New Roman" w:cs="Times New Roman"/>
          <w:color w:val="000000"/>
          <w:w w:val="103"/>
          <w:sz w:val="18"/>
          <w:szCs w:val="18"/>
          <w:lang w:val="kk-KZ"/>
        </w:rPr>
        <w:t>ДОЖЖО</w:t>
      </w:r>
    </w:p>
    <w:p w14:paraId="285C6B49" w14:textId="77777777" w:rsidR="009F79F9" w:rsidRPr="00496EAE" w:rsidRDefault="009F79F9" w:rsidP="009F79F9">
      <w:pPr>
        <w:widowControl w:val="0"/>
        <w:spacing w:before="1" w:after="0"/>
        <w:ind w:left="360" w:right="-3"/>
        <w:rPr>
          <w:rFonts w:eastAsia="Times New Roman" w:cs="Times New Roman"/>
          <w:color w:val="000000"/>
          <w:spacing w:val="116"/>
          <w:sz w:val="18"/>
          <w:szCs w:val="18"/>
          <w:lang w:val="kk-KZ"/>
        </w:rPr>
      </w:pPr>
      <w:r w:rsidRPr="00496EAE">
        <w:rPr>
          <w:rFonts w:eastAsia="Times New Roman" w:cs="Times New Roman"/>
          <w:color w:val="000000"/>
          <w:sz w:val="18"/>
          <w:szCs w:val="18"/>
          <w:lang w:val="kk-KZ"/>
        </w:rPr>
        <w:t xml:space="preserve"> </w:t>
      </w:r>
      <w:r w:rsidRPr="00496EAE">
        <w:rPr>
          <w:rFonts w:eastAsia="Times New Roman" w:cs="Times New Roman"/>
          <w:color w:val="000000"/>
          <w:spacing w:val="3"/>
          <w:w w:val="103"/>
          <w:sz w:val="18"/>
          <w:szCs w:val="18"/>
        </w:rPr>
        <w:t>2</w:t>
      </w:r>
      <w:r w:rsidRPr="00496EAE">
        <w:rPr>
          <w:rFonts w:eastAsia="Times New Roman" w:cs="Times New Roman"/>
          <w:color w:val="000000"/>
          <w:w w:val="103"/>
          <w:sz w:val="18"/>
          <w:szCs w:val="18"/>
        </w:rPr>
        <w:t>.</w:t>
      </w:r>
      <w:r w:rsidRPr="00496EAE">
        <w:rPr>
          <w:rFonts w:eastAsia="Times New Roman" w:cs="Times New Roman"/>
          <w:color w:val="000000"/>
          <w:spacing w:val="120"/>
          <w:sz w:val="18"/>
          <w:szCs w:val="18"/>
        </w:rPr>
        <w:t xml:space="preserve"> </w:t>
      </w:r>
      <w:r w:rsidRPr="00496EAE">
        <w:rPr>
          <w:rFonts w:eastAsia="Times New Roman" w:cs="Times New Roman"/>
          <w:color w:val="000000"/>
          <w:w w:val="103"/>
          <w:sz w:val="18"/>
          <w:szCs w:val="18"/>
          <w:lang w:val="kk-KZ"/>
        </w:rPr>
        <w:t>Пайзуллаева Г.А.</w:t>
      </w:r>
      <w:r w:rsidRPr="00496EAE">
        <w:rPr>
          <w:rFonts w:eastAsia="Times New Roman" w:cs="Times New Roman"/>
          <w:color w:val="000000"/>
          <w:spacing w:val="6"/>
          <w:sz w:val="18"/>
          <w:szCs w:val="18"/>
        </w:rPr>
        <w:t xml:space="preserve"> </w:t>
      </w:r>
      <w:r w:rsidRPr="00496EAE">
        <w:rPr>
          <w:rFonts w:eastAsia="Times New Roman" w:cs="Times New Roman"/>
          <w:color w:val="000000"/>
          <w:spacing w:val="1"/>
          <w:w w:val="103"/>
          <w:sz w:val="18"/>
          <w:szCs w:val="18"/>
        </w:rPr>
        <w:t>-</w:t>
      </w:r>
      <w:r w:rsidRPr="00496EAE">
        <w:rPr>
          <w:rFonts w:eastAsia="Times New Roman" w:cs="Times New Roman"/>
          <w:color w:val="000000"/>
          <w:spacing w:val="57"/>
          <w:sz w:val="18"/>
          <w:szCs w:val="18"/>
        </w:rPr>
        <w:t xml:space="preserve"> </w:t>
      </w:r>
      <w:r w:rsidRPr="00496EAE">
        <w:rPr>
          <w:rFonts w:eastAsia="Times New Roman" w:cs="Times New Roman"/>
          <w:color w:val="000000"/>
          <w:w w:val="103"/>
          <w:sz w:val="18"/>
          <w:szCs w:val="18"/>
        </w:rPr>
        <w:t>ДОЖЖО</w:t>
      </w:r>
    </w:p>
    <w:p w14:paraId="7C8C8CA8" w14:textId="77777777" w:rsidR="009F79F9" w:rsidRPr="00496EAE" w:rsidRDefault="009F79F9" w:rsidP="009F79F9">
      <w:pPr>
        <w:widowControl w:val="0"/>
        <w:spacing w:before="1" w:after="0"/>
        <w:ind w:left="360" w:right="-3"/>
        <w:rPr>
          <w:rFonts w:eastAsia="Times New Roman" w:cs="Times New Roman"/>
          <w:color w:val="000000"/>
          <w:spacing w:val="44"/>
          <w:sz w:val="18"/>
          <w:szCs w:val="18"/>
          <w:lang w:val="kk-KZ"/>
        </w:rPr>
      </w:pPr>
      <w:r w:rsidRPr="00496EAE">
        <w:rPr>
          <w:rFonts w:eastAsia="Times New Roman" w:cs="Times New Roman"/>
          <w:color w:val="000000"/>
          <w:spacing w:val="3"/>
          <w:w w:val="103"/>
          <w:sz w:val="18"/>
          <w:szCs w:val="18"/>
        </w:rPr>
        <w:t>3</w:t>
      </w:r>
      <w:r w:rsidRPr="00496EAE">
        <w:rPr>
          <w:rFonts w:eastAsia="Times New Roman" w:cs="Times New Roman"/>
          <w:color w:val="000000"/>
          <w:w w:val="103"/>
          <w:sz w:val="18"/>
          <w:szCs w:val="18"/>
        </w:rPr>
        <w:t>.</w:t>
      </w:r>
      <w:r w:rsidRPr="00496EAE">
        <w:rPr>
          <w:rFonts w:eastAsia="Times New Roman" w:cs="Times New Roman"/>
          <w:color w:val="000000"/>
          <w:spacing w:val="120"/>
          <w:sz w:val="18"/>
          <w:szCs w:val="18"/>
        </w:rPr>
        <w:t xml:space="preserve"> </w:t>
      </w:r>
      <w:r w:rsidRPr="00496EAE">
        <w:rPr>
          <w:rFonts w:eastAsia="Times New Roman" w:cs="Times New Roman"/>
          <w:color w:val="000000"/>
          <w:spacing w:val="-4"/>
          <w:w w:val="103"/>
          <w:sz w:val="18"/>
          <w:szCs w:val="18"/>
          <w:lang w:val="kk-KZ"/>
        </w:rPr>
        <w:t>Кадирова С.С.</w:t>
      </w:r>
      <w:r w:rsidRPr="00496EAE">
        <w:rPr>
          <w:rFonts w:eastAsia="Times New Roman" w:cs="Times New Roman"/>
          <w:color w:val="000000"/>
          <w:w w:val="103"/>
          <w:sz w:val="18"/>
          <w:szCs w:val="18"/>
        </w:rPr>
        <w:t>-</w:t>
      </w:r>
      <w:r w:rsidRPr="00496EAE">
        <w:rPr>
          <w:rFonts w:eastAsia="Times New Roman" w:cs="Times New Roman"/>
          <w:color w:val="000000"/>
          <w:spacing w:val="58"/>
          <w:sz w:val="18"/>
          <w:szCs w:val="18"/>
        </w:rPr>
        <w:t xml:space="preserve"> </w:t>
      </w:r>
      <w:r w:rsidRPr="00496EAE">
        <w:rPr>
          <w:rFonts w:eastAsia="Times New Roman" w:cs="Times New Roman"/>
          <w:color w:val="000000"/>
          <w:w w:val="103"/>
          <w:sz w:val="18"/>
          <w:szCs w:val="18"/>
          <w:lang w:val="kk-KZ"/>
        </w:rPr>
        <w:t>ДОЖЖО</w:t>
      </w:r>
      <w:r w:rsidRPr="00496EAE">
        <w:rPr>
          <w:rFonts w:eastAsia="Times New Roman" w:cs="Times New Roman"/>
          <w:color w:val="000000"/>
          <w:spacing w:val="44"/>
          <w:sz w:val="18"/>
          <w:szCs w:val="18"/>
        </w:rPr>
        <w:t xml:space="preserve"> </w:t>
      </w:r>
    </w:p>
    <w:p w14:paraId="36FD11A0" w14:textId="77777777" w:rsidR="009F79F9" w:rsidRPr="00496EAE" w:rsidRDefault="009F79F9" w:rsidP="009F79F9">
      <w:pPr>
        <w:widowControl w:val="0"/>
        <w:spacing w:before="1" w:after="0"/>
        <w:ind w:left="360" w:right="-3"/>
        <w:rPr>
          <w:rFonts w:eastAsia="Times New Roman" w:cs="Times New Roman"/>
          <w:color w:val="000000"/>
          <w:spacing w:val="88"/>
          <w:sz w:val="18"/>
          <w:szCs w:val="18"/>
          <w:lang w:val="kk-KZ"/>
        </w:rPr>
      </w:pPr>
      <w:r w:rsidRPr="00496EAE">
        <w:rPr>
          <w:rFonts w:eastAsia="Times New Roman" w:cs="Times New Roman"/>
          <w:color w:val="000000"/>
          <w:spacing w:val="3"/>
          <w:w w:val="103"/>
          <w:sz w:val="18"/>
          <w:szCs w:val="18"/>
        </w:rPr>
        <w:t>4</w:t>
      </w:r>
      <w:r w:rsidRPr="00496EAE">
        <w:rPr>
          <w:rFonts w:eastAsia="Times New Roman" w:cs="Times New Roman"/>
          <w:color w:val="000000"/>
          <w:w w:val="103"/>
          <w:sz w:val="18"/>
          <w:szCs w:val="18"/>
        </w:rPr>
        <w:t>.</w:t>
      </w:r>
      <w:r w:rsidRPr="00496EAE">
        <w:rPr>
          <w:rFonts w:eastAsia="Times New Roman" w:cs="Times New Roman"/>
          <w:color w:val="000000"/>
          <w:w w:val="103"/>
          <w:sz w:val="18"/>
          <w:szCs w:val="18"/>
          <w:lang w:val="kk-KZ"/>
        </w:rPr>
        <w:t xml:space="preserve">   Садиярова М.А.</w:t>
      </w:r>
      <w:r w:rsidRPr="00496EAE">
        <w:rPr>
          <w:rFonts w:eastAsia="Times New Roman" w:cs="Times New Roman"/>
          <w:color w:val="000000"/>
          <w:spacing w:val="72"/>
          <w:sz w:val="18"/>
          <w:szCs w:val="18"/>
        </w:rPr>
        <w:t xml:space="preserve"> </w:t>
      </w:r>
      <w:r w:rsidRPr="00496EAE">
        <w:rPr>
          <w:rFonts w:eastAsia="Times New Roman" w:cs="Times New Roman"/>
          <w:color w:val="000000"/>
          <w:spacing w:val="1"/>
          <w:w w:val="103"/>
          <w:sz w:val="18"/>
          <w:szCs w:val="18"/>
        </w:rPr>
        <w:t>-</w:t>
      </w:r>
      <w:r w:rsidRPr="00496EAE">
        <w:rPr>
          <w:rFonts w:eastAsia="Times New Roman" w:cs="Times New Roman"/>
          <w:color w:val="000000"/>
          <w:spacing w:val="57"/>
          <w:sz w:val="18"/>
          <w:szCs w:val="18"/>
        </w:rPr>
        <w:t xml:space="preserve"> </w:t>
      </w:r>
      <w:r w:rsidRPr="00496EAE">
        <w:rPr>
          <w:rFonts w:eastAsia="Times New Roman" w:cs="Times New Roman"/>
          <w:color w:val="000000"/>
          <w:w w:val="103"/>
          <w:sz w:val="18"/>
          <w:szCs w:val="18"/>
        </w:rPr>
        <w:t>Д</w:t>
      </w:r>
      <w:r w:rsidRPr="00496EAE">
        <w:rPr>
          <w:rFonts w:eastAsia="Times New Roman" w:cs="Times New Roman"/>
          <w:color w:val="000000"/>
          <w:w w:val="103"/>
          <w:sz w:val="18"/>
          <w:szCs w:val="18"/>
          <w:lang w:val="kk-KZ"/>
        </w:rPr>
        <w:t>Т</w:t>
      </w:r>
      <w:r w:rsidRPr="00496EAE">
        <w:rPr>
          <w:rFonts w:eastAsia="Times New Roman" w:cs="Times New Roman"/>
          <w:color w:val="000000"/>
          <w:w w:val="103"/>
          <w:sz w:val="18"/>
          <w:szCs w:val="18"/>
        </w:rPr>
        <w:t>ЖЖО</w:t>
      </w:r>
    </w:p>
    <w:p w14:paraId="259A0610" w14:textId="77777777" w:rsidR="009F79F9" w:rsidRPr="00496EAE" w:rsidRDefault="009F79F9" w:rsidP="009F79F9">
      <w:pPr>
        <w:widowControl w:val="0"/>
        <w:spacing w:before="1" w:after="0"/>
        <w:ind w:left="360" w:right="-3"/>
        <w:rPr>
          <w:rFonts w:eastAsia="Times New Roman" w:cs="Times New Roman"/>
          <w:color w:val="000000"/>
          <w:spacing w:val="1"/>
          <w:w w:val="103"/>
          <w:sz w:val="18"/>
          <w:szCs w:val="18"/>
          <w:lang w:val="kk-KZ"/>
        </w:rPr>
      </w:pPr>
      <w:r w:rsidRPr="00496EAE">
        <w:rPr>
          <w:rFonts w:eastAsia="Times New Roman" w:cs="Times New Roman"/>
          <w:color w:val="000000"/>
          <w:spacing w:val="3"/>
          <w:w w:val="103"/>
          <w:sz w:val="18"/>
          <w:szCs w:val="18"/>
        </w:rPr>
        <w:t>5</w:t>
      </w:r>
      <w:r w:rsidRPr="00496EAE">
        <w:rPr>
          <w:rFonts w:eastAsia="Times New Roman" w:cs="Times New Roman"/>
          <w:color w:val="000000"/>
          <w:w w:val="103"/>
          <w:sz w:val="18"/>
          <w:szCs w:val="18"/>
        </w:rPr>
        <w:t>.</w:t>
      </w:r>
      <w:r w:rsidRPr="00496EAE">
        <w:rPr>
          <w:rFonts w:eastAsia="Times New Roman" w:cs="Times New Roman"/>
          <w:color w:val="000000"/>
          <w:spacing w:val="120"/>
          <w:sz w:val="18"/>
          <w:szCs w:val="18"/>
        </w:rPr>
        <w:t xml:space="preserve"> </w:t>
      </w:r>
      <w:r w:rsidRPr="00496EAE">
        <w:rPr>
          <w:rFonts w:eastAsia="Times New Roman" w:cs="Times New Roman"/>
          <w:color w:val="000000"/>
          <w:spacing w:val="-5"/>
          <w:w w:val="103"/>
          <w:sz w:val="18"/>
          <w:szCs w:val="18"/>
          <w:lang w:val="kk-KZ"/>
        </w:rPr>
        <w:t>Алимбекова Б.Б.</w:t>
      </w:r>
      <w:r w:rsidRPr="00496EAE">
        <w:rPr>
          <w:rFonts w:eastAsia="Times New Roman" w:cs="Times New Roman"/>
          <w:color w:val="000000"/>
          <w:spacing w:val="72"/>
          <w:sz w:val="18"/>
          <w:szCs w:val="18"/>
        </w:rPr>
        <w:t xml:space="preserve"> </w:t>
      </w:r>
      <w:r w:rsidRPr="00496EAE">
        <w:rPr>
          <w:rFonts w:eastAsia="Times New Roman" w:cs="Times New Roman"/>
          <w:color w:val="000000"/>
          <w:w w:val="103"/>
          <w:sz w:val="18"/>
          <w:szCs w:val="18"/>
        </w:rPr>
        <w:t>-</w:t>
      </w:r>
      <w:r w:rsidRPr="00496EAE">
        <w:rPr>
          <w:rFonts w:eastAsia="Times New Roman" w:cs="Times New Roman"/>
          <w:color w:val="000000"/>
          <w:spacing w:val="1"/>
          <w:sz w:val="18"/>
          <w:szCs w:val="18"/>
        </w:rPr>
        <w:t xml:space="preserve"> </w:t>
      </w:r>
      <w:r w:rsidRPr="00496EAE">
        <w:rPr>
          <w:rFonts w:eastAsia="Times New Roman" w:cs="Times New Roman"/>
          <w:color w:val="000000"/>
          <w:w w:val="103"/>
          <w:sz w:val="18"/>
          <w:szCs w:val="18"/>
        </w:rPr>
        <w:t>Д</w:t>
      </w:r>
      <w:r w:rsidRPr="00496EAE">
        <w:rPr>
          <w:rFonts w:eastAsia="Times New Roman" w:cs="Times New Roman"/>
          <w:color w:val="000000"/>
          <w:w w:val="103"/>
          <w:sz w:val="18"/>
          <w:szCs w:val="18"/>
          <w:lang w:val="kk-KZ"/>
        </w:rPr>
        <w:t>Т</w:t>
      </w:r>
      <w:r w:rsidRPr="00496EAE">
        <w:rPr>
          <w:rFonts w:eastAsia="Times New Roman" w:cs="Times New Roman"/>
          <w:color w:val="000000"/>
          <w:w w:val="103"/>
          <w:sz w:val="18"/>
          <w:szCs w:val="18"/>
        </w:rPr>
        <w:t>ЖЖО</w:t>
      </w:r>
    </w:p>
    <w:p w14:paraId="20E74C9C" w14:textId="77777777" w:rsidR="009F79F9" w:rsidRPr="00496EAE" w:rsidRDefault="009F79F9" w:rsidP="009F79F9">
      <w:pPr>
        <w:widowControl w:val="0"/>
        <w:spacing w:before="1" w:after="0"/>
        <w:ind w:left="360" w:right="-3"/>
        <w:rPr>
          <w:rFonts w:eastAsia="Times New Roman" w:cs="Times New Roman"/>
          <w:color w:val="000000"/>
          <w:spacing w:val="44"/>
          <w:sz w:val="18"/>
          <w:szCs w:val="18"/>
          <w:lang w:val="kk-KZ"/>
        </w:rPr>
      </w:pPr>
      <w:r w:rsidRPr="00496EAE">
        <w:rPr>
          <w:rFonts w:eastAsia="Times New Roman" w:cs="Times New Roman"/>
          <w:color w:val="000000"/>
          <w:spacing w:val="1"/>
          <w:w w:val="103"/>
          <w:sz w:val="18"/>
          <w:szCs w:val="18"/>
          <w:lang w:val="kk-KZ"/>
        </w:rPr>
        <w:t xml:space="preserve">6.  Садирдинов Т - </w:t>
      </w:r>
      <w:r w:rsidRPr="00496EAE">
        <w:rPr>
          <w:rFonts w:eastAsia="Times New Roman" w:cs="Times New Roman"/>
          <w:color w:val="000000"/>
          <w:w w:val="103"/>
          <w:sz w:val="18"/>
          <w:szCs w:val="18"/>
          <w:lang w:val="kk-KZ"/>
        </w:rPr>
        <w:t xml:space="preserve"> ДАЖЖО</w:t>
      </w:r>
      <w:r w:rsidRPr="00496EAE">
        <w:rPr>
          <w:rFonts w:eastAsia="Times New Roman" w:cs="Times New Roman"/>
          <w:color w:val="000000"/>
          <w:spacing w:val="44"/>
          <w:sz w:val="18"/>
          <w:szCs w:val="18"/>
          <w:lang w:val="kk-KZ"/>
        </w:rPr>
        <w:t xml:space="preserve"> </w:t>
      </w:r>
    </w:p>
    <w:p w14:paraId="6472CA5F" w14:textId="77777777" w:rsidR="009F79F9" w:rsidRPr="00496EAE" w:rsidRDefault="009F79F9" w:rsidP="009F79F9">
      <w:pPr>
        <w:widowControl w:val="0"/>
        <w:spacing w:after="0"/>
        <w:ind w:left="360" w:right="-3"/>
        <w:rPr>
          <w:rFonts w:eastAsia="Times New Roman" w:cs="Times New Roman"/>
          <w:color w:val="000000"/>
          <w:spacing w:val="3"/>
          <w:w w:val="103"/>
          <w:sz w:val="18"/>
          <w:szCs w:val="18"/>
          <w:lang w:val="kk-KZ"/>
        </w:rPr>
      </w:pPr>
      <w:r w:rsidRPr="00496EAE">
        <w:rPr>
          <w:rFonts w:eastAsia="Times New Roman" w:cs="Times New Roman"/>
          <w:color w:val="000000"/>
          <w:spacing w:val="3"/>
          <w:w w:val="103"/>
          <w:sz w:val="18"/>
          <w:szCs w:val="18"/>
          <w:lang w:val="kk-KZ"/>
        </w:rPr>
        <w:t>7</w:t>
      </w:r>
      <w:r w:rsidRPr="00496EAE">
        <w:rPr>
          <w:rFonts w:eastAsia="Times New Roman" w:cs="Times New Roman"/>
          <w:color w:val="000000"/>
          <w:w w:val="103"/>
          <w:sz w:val="18"/>
          <w:szCs w:val="18"/>
          <w:lang w:val="kk-KZ"/>
        </w:rPr>
        <w:t>.</w:t>
      </w:r>
      <w:r w:rsidRPr="00496EAE">
        <w:rPr>
          <w:rFonts w:eastAsia="Times New Roman" w:cs="Times New Roman"/>
          <w:color w:val="000000"/>
          <w:spacing w:val="120"/>
          <w:sz w:val="18"/>
          <w:szCs w:val="18"/>
          <w:lang w:val="kk-KZ"/>
        </w:rPr>
        <w:t xml:space="preserve"> </w:t>
      </w:r>
      <w:r w:rsidRPr="00496EAE">
        <w:rPr>
          <w:rFonts w:eastAsia="Times New Roman" w:cs="Times New Roman"/>
          <w:color w:val="000000"/>
          <w:spacing w:val="3"/>
          <w:w w:val="103"/>
          <w:sz w:val="18"/>
          <w:szCs w:val="18"/>
          <w:lang w:val="kk-KZ"/>
        </w:rPr>
        <w:t>Шанракшиева Г</w:t>
      </w:r>
      <w:r w:rsidRPr="00496EAE">
        <w:rPr>
          <w:rFonts w:eastAsia="Times New Roman" w:cs="Times New Roman"/>
          <w:color w:val="000000"/>
          <w:spacing w:val="8"/>
          <w:sz w:val="18"/>
          <w:szCs w:val="18"/>
          <w:lang w:val="kk-KZ"/>
        </w:rPr>
        <w:t xml:space="preserve"> </w:t>
      </w:r>
      <w:r w:rsidRPr="00496EAE">
        <w:rPr>
          <w:rFonts w:eastAsia="Times New Roman" w:cs="Times New Roman"/>
          <w:color w:val="000000"/>
          <w:w w:val="103"/>
          <w:sz w:val="18"/>
          <w:szCs w:val="18"/>
          <w:lang w:val="kk-KZ"/>
        </w:rPr>
        <w:t>–</w:t>
      </w:r>
      <w:r w:rsidRPr="00496EAE">
        <w:rPr>
          <w:rFonts w:eastAsia="Times New Roman" w:cs="Times New Roman"/>
          <w:color w:val="000000"/>
          <w:sz w:val="18"/>
          <w:szCs w:val="18"/>
          <w:lang w:val="kk-KZ"/>
        </w:rPr>
        <w:t xml:space="preserve"> </w:t>
      </w:r>
      <w:r w:rsidRPr="00496EAE">
        <w:rPr>
          <w:rFonts w:eastAsia="Times New Roman" w:cs="Times New Roman"/>
          <w:color w:val="000000"/>
          <w:spacing w:val="3"/>
          <w:w w:val="103"/>
          <w:sz w:val="18"/>
          <w:szCs w:val="18"/>
          <w:lang w:val="kk-KZ"/>
        </w:rPr>
        <w:t xml:space="preserve">бастауыш сынып мұғалімі ӘБ </w:t>
      </w:r>
      <w:r w:rsidRPr="00496EAE">
        <w:rPr>
          <w:rFonts w:eastAsia="Times New Roman" w:cs="Times New Roman"/>
          <w:color w:val="000000"/>
          <w:w w:val="103"/>
          <w:sz w:val="18"/>
          <w:szCs w:val="18"/>
          <w:lang w:val="kk-KZ"/>
        </w:rPr>
        <w:t>жетекшісі</w:t>
      </w:r>
      <w:r w:rsidRPr="00496EAE">
        <w:rPr>
          <w:rFonts w:eastAsia="Times New Roman" w:cs="Times New Roman"/>
          <w:color w:val="000000"/>
          <w:spacing w:val="3"/>
          <w:w w:val="103"/>
          <w:sz w:val="18"/>
          <w:szCs w:val="18"/>
          <w:lang w:val="kk-KZ"/>
        </w:rPr>
        <w:t xml:space="preserve"> /қазақ сыныбы/</w:t>
      </w:r>
    </w:p>
    <w:p w14:paraId="22CA8637"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spacing w:val="3"/>
          <w:w w:val="103"/>
          <w:sz w:val="18"/>
          <w:szCs w:val="18"/>
          <w:lang w:val="kk-KZ"/>
        </w:rPr>
        <w:t>8</w:t>
      </w:r>
      <w:r w:rsidRPr="00496EAE">
        <w:rPr>
          <w:rFonts w:eastAsia="Times New Roman" w:cs="Times New Roman"/>
          <w:color w:val="000000"/>
          <w:w w:val="103"/>
          <w:sz w:val="18"/>
          <w:szCs w:val="18"/>
          <w:lang w:val="kk-KZ"/>
        </w:rPr>
        <w:t>.</w:t>
      </w:r>
      <w:r w:rsidRPr="00496EAE">
        <w:rPr>
          <w:rFonts w:eastAsia="Times New Roman" w:cs="Times New Roman"/>
          <w:color w:val="000000"/>
          <w:spacing w:val="120"/>
          <w:sz w:val="18"/>
          <w:szCs w:val="18"/>
          <w:lang w:val="kk-KZ"/>
        </w:rPr>
        <w:t xml:space="preserve"> </w:t>
      </w:r>
      <w:r w:rsidRPr="00496EAE">
        <w:rPr>
          <w:rFonts w:eastAsia="Times New Roman" w:cs="Times New Roman"/>
          <w:color w:val="000000"/>
          <w:w w:val="103"/>
          <w:sz w:val="18"/>
          <w:szCs w:val="18"/>
          <w:lang w:val="kk-KZ"/>
        </w:rPr>
        <w:t>Козлова В - бастауыш сынып мұғалімі ӘБ жетекшісі /орыс сыныбы/</w:t>
      </w:r>
    </w:p>
    <w:p w14:paraId="4E8BAE71"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9. Бугаева Л.В – химия мен биология ӘБ жетекшісі</w:t>
      </w:r>
    </w:p>
    <w:p w14:paraId="5FB0034F"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10. Исаков Р.Р – тарих мен география ӘБ жетекшісі</w:t>
      </w:r>
    </w:p>
    <w:p w14:paraId="7E7BDADE"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11. Алимбекова Ж.У – көркем еңбек</w:t>
      </w:r>
      <w:r w:rsidRPr="00496EAE">
        <w:rPr>
          <w:sz w:val="18"/>
          <w:szCs w:val="18"/>
          <w:lang w:val="kk-KZ"/>
        </w:rPr>
        <w:t xml:space="preserve"> </w:t>
      </w:r>
      <w:r w:rsidRPr="00496EAE">
        <w:rPr>
          <w:rFonts w:eastAsia="Times New Roman" w:cs="Times New Roman"/>
          <w:color w:val="000000"/>
          <w:w w:val="103"/>
          <w:sz w:val="18"/>
          <w:szCs w:val="18"/>
          <w:lang w:val="kk-KZ"/>
        </w:rPr>
        <w:t>ӘБ жетекшісі</w:t>
      </w:r>
    </w:p>
    <w:p w14:paraId="70886970"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12. Стрельцов В.Г. – дене шынықтыру ӘБ жетекшісі</w:t>
      </w:r>
    </w:p>
    <w:p w14:paraId="3C41D204"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13. Бейсенов З.Е – қазақ тілі мен әдебиеті ӘБ жетекшісі</w:t>
      </w:r>
    </w:p>
    <w:p w14:paraId="4422C5AF"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14. Жундибаева К. О.– орыс тілі мен әдебиеті ӘБ жетекшісі</w:t>
      </w:r>
    </w:p>
    <w:p w14:paraId="0506A970"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15. Әбілжан Г. – ағылшын тілі ӘБ жетекшісі</w:t>
      </w:r>
    </w:p>
    <w:p w14:paraId="6B9EDF83"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16. Сарбасова Г.У – МИФ ӘБ жетекшісі</w:t>
      </w:r>
    </w:p>
    <w:p w14:paraId="48F19CC6"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 xml:space="preserve">17. Әміралиева Р – </w:t>
      </w:r>
      <w:r w:rsidRPr="00496EAE">
        <w:rPr>
          <w:rFonts w:eastAsia="Times New Roman" w:cs="Times New Roman"/>
          <w:color w:val="000000"/>
          <w:spacing w:val="8"/>
          <w:w w:val="103"/>
          <w:sz w:val="18"/>
          <w:szCs w:val="18"/>
        </w:rPr>
        <w:t>п</w:t>
      </w:r>
      <w:r w:rsidRPr="00496EAE">
        <w:rPr>
          <w:rFonts w:eastAsia="Times New Roman" w:cs="Times New Roman"/>
          <w:color w:val="000000"/>
          <w:spacing w:val="-2"/>
          <w:w w:val="103"/>
          <w:sz w:val="18"/>
          <w:szCs w:val="18"/>
        </w:rPr>
        <w:t>с</w:t>
      </w:r>
      <w:r w:rsidRPr="00496EAE">
        <w:rPr>
          <w:rFonts w:eastAsia="Times New Roman" w:cs="Times New Roman"/>
          <w:color w:val="000000"/>
          <w:spacing w:val="8"/>
          <w:w w:val="103"/>
          <w:sz w:val="18"/>
          <w:szCs w:val="18"/>
        </w:rPr>
        <w:t>и</w:t>
      </w:r>
      <w:r w:rsidRPr="00496EAE">
        <w:rPr>
          <w:rFonts w:eastAsia="Times New Roman" w:cs="Times New Roman"/>
          <w:color w:val="000000"/>
          <w:spacing w:val="-1"/>
          <w:w w:val="103"/>
          <w:sz w:val="18"/>
          <w:szCs w:val="18"/>
        </w:rPr>
        <w:t>х</w:t>
      </w:r>
      <w:r w:rsidRPr="00496EAE">
        <w:rPr>
          <w:rFonts w:eastAsia="Times New Roman" w:cs="Times New Roman"/>
          <w:color w:val="000000"/>
          <w:spacing w:val="1"/>
          <w:w w:val="103"/>
          <w:sz w:val="18"/>
          <w:szCs w:val="18"/>
        </w:rPr>
        <w:t>о</w:t>
      </w:r>
      <w:r w:rsidRPr="00496EAE">
        <w:rPr>
          <w:rFonts w:eastAsia="Times New Roman" w:cs="Times New Roman"/>
          <w:color w:val="000000"/>
          <w:spacing w:val="3"/>
          <w:w w:val="103"/>
          <w:sz w:val="18"/>
          <w:szCs w:val="18"/>
        </w:rPr>
        <w:t>л</w:t>
      </w:r>
      <w:r w:rsidRPr="00496EAE">
        <w:rPr>
          <w:rFonts w:eastAsia="Times New Roman" w:cs="Times New Roman"/>
          <w:color w:val="000000"/>
          <w:spacing w:val="-2"/>
          <w:w w:val="103"/>
          <w:sz w:val="18"/>
          <w:szCs w:val="18"/>
        </w:rPr>
        <w:t>о</w:t>
      </w:r>
      <w:r w:rsidRPr="00496EAE">
        <w:rPr>
          <w:rFonts w:eastAsia="Times New Roman" w:cs="Times New Roman"/>
          <w:color w:val="000000"/>
          <w:w w:val="103"/>
          <w:sz w:val="18"/>
          <w:szCs w:val="18"/>
        </w:rPr>
        <w:t>г</w:t>
      </w:r>
    </w:p>
    <w:p w14:paraId="78183F41" w14:textId="77777777" w:rsidR="009F79F9" w:rsidRPr="00496EAE" w:rsidRDefault="009F79F9" w:rsidP="009F79F9">
      <w:pPr>
        <w:widowControl w:val="0"/>
        <w:spacing w:after="0"/>
        <w:ind w:left="360" w:right="-3"/>
        <w:rPr>
          <w:rFonts w:eastAsia="Times New Roman" w:cs="Times New Roman"/>
          <w:color w:val="000000"/>
          <w:w w:val="103"/>
          <w:sz w:val="18"/>
          <w:szCs w:val="18"/>
          <w:lang w:val="kk-KZ"/>
        </w:rPr>
      </w:pPr>
      <w:r w:rsidRPr="00496EAE">
        <w:rPr>
          <w:rFonts w:eastAsia="Times New Roman" w:cs="Times New Roman"/>
          <w:color w:val="000000"/>
          <w:w w:val="103"/>
          <w:sz w:val="18"/>
          <w:szCs w:val="18"/>
          <w:lang w:val="kk-KZ"/>
        </w:rPr>
        <w:t xml:space="preserve">18. Сагатюк Э.В - </w:t>
      </w:r>
      <w:r w:rsidRPr="00496EAE">
        <w:rPr>
          <w:rFonts w:eastAsia="Times New Roman" w:cs="Times New Roman"/>
          <w:color w:val="000000"/>
          <w:spacing w:val="8"/>
          <w:w w:val="103"/>
          <w:sz w:val="18"/>
          <w:szCs w:val="18"/>
        </w:rPr>
        <w:t>п</w:t>
      </w:r>
      <w:r w:rsidRPr="00496EAE">
        <w:rPr>
          <w:rFonts w:eastAsia="Times New Roman" w:cs="Times New Roman"/>
          <w:color w:val="000000"/>
          <w:spacing w:val="-3"/>
          <w:w w:val="103"/>
          <w:sz w:val="18"/>
          <w:szCs w:val="18"/>
        </w:rPr>
        <w:t>с</w:t>
      </w:r>
      <w:r w:rsidRPr="00496EAE">
        <w:rPr>
          <w:rFonts w:eastAsia="Times New Roman" w:cs="Times New Roman"/>
          <w:color w:val="000000"/>
          <w:spacing w:val="8"/>
          <w:w w:val="103"/>
          <w:sz w:val="18"/>
          <w:szCs w:val="18"/>
        </w:rPr>
        <w:t>и</w:t>
      </w:r>
      <w:r w:rsidRPr="00496EAE">
        <w:rPr>
          <w:rFonts w:eastAsia="Times New Roman" w:cs="Times New Roman"/>
          <w:color w:val="000000"/>
          <w:spacing w:val="-1"/>
          <w:w w:val="103"/>
          <w:sz w:val="18"/>
          <w:szCs w:val="18"/>
        </w:rPr>
        <w:t>х</w:t>
      </w:r>
      <w:r w:rsidRPr="00496EAE">
        <w:rPr>
          <w:rFonts w:eastAsia="Times New Roman" w:cs="Times New Roman"/>
          <w:color w:val="000000"/>
          <w:spacing w:val="2"/>
          <w:w w:val="103"/>
          <w:sz w:val="18"/>
          <w:szCs w:val="18"/>
        </w:rPr>
        <w:t>о</w:t>
      </w:r>
      <w:r w:rsidRPr="00496EAE">
        <w:rPr>
          <w:rFonts w:eastAsia="Times New Roman" w:cs="Times New Roman"/>
          <w:color w:val="000000"/>
          <w:spacing w:val="3"/>
          <w:w w:val="103"/>
          <w:sz w:val="18"/>
          <w:szCs w:val="18"/>
        </w:rPr>
        <w:t>л</w:t>
      </w:r>
      <w:r w:rsidRPr="00496EAE">
        <w:rPr>
          <w:rFonts w:eastAsia="Times New Roman" w:cs="Times New Roman"/>
          <w:color w:val="000000"/>
          <w:spacing w:val="-2"/>
          <w:w w:val="103"/>
          <w:sz w:val="18"/>
          <w:szCs w:val="18"/>
        </w:rPr>
        <w:t>о</w:t>
      </w:r>
      <w:r w:rsidRPr="00496EAE">
        <w:rPr>
          <w:rFonts w:eastAsia="Times New Roman" w:cs="Times New Roman"/>
          <w:color w:val="000000"/>
          <w:w w:val="103"/>
          <w:sz w:val="18"/>
          <w:szCs w:val="18"/>
        </w:rPr>
        <w:t>г</w:t>
      </w:r>
    </w:p>
    <w:p w14:paraId="553F8CF5" w14:textId="77777777" w:rsidR="009F79F9" w:rsidRPr="00496EAE" w:rsidRDefault="009F79F9" w:rsidP="009F79F9">
      <w:pPr>
        <w:spacing w:after="0"/>
        <w:jc w:val="center"/>
        <w:rPr>
          <w:rFonts w:eastAsia="Times New Roman" w:cs="Times New Roman"/>
          <w:b/>
          <w:bCs/>
          <w:color w:val="000000"/>
          <w:spacing w:val="3"/>
          <w:w w:val="103"/>
          <w:sz w:val="18"/>
          <w:szCs w:val="18"/>
          <w:lang w:val="kk-KZ"/>
        </w:rPr>
      </w:pPr>
      <w:r w:rsidRPr="00496EAE">
        <w:rPr>
          <w:rFonts w:eastAsia="Times New Roman" w:cs="Times New Roman"/>
          <w:b/>
          <w:bCs/>
          <w:color w:val="000000"/>
          <w:spacing w:val="3"/>
          <w:w w:val="103"/>
          <w:sz w:val="18"/>
          <w:szCs w:val="18"/>
          <w:lang w:val="kk-KZ"/>
        </w:rPr>
        <w:t>Күн тәртібі:</w:t>
      </w:r>
    </w:p>
    <w:p w14:paraId="020F8606" w14:textId="77777777" w:rsidR="009F79F9" w:rsidRPr="00496EAE" w:rsidRDefault="009F79F9" w:rsidP="009F79F9">
      <w:pPr>
        <w:spacing w:after="0"/>
        <w:jc w:val="both"/>
        <w:rPr>
          <w:rFonts w:eastAsia="Times New Roman" w:cs="Times New Roman"/>
          <w:color w:val="000000"/>
          <w:spacing w:val="3"/>
          <w:w w:val="103"/>
          <w:sz w:val="18"/>
          <w:szCs w:val="18"/>
          <w:lang w:val="kk-KZ"/>
        </w:rPr>
      </w:pPr>
    </w:p>
    <w:p w14:paraId="289540B0" w14:textId="77777777" w:rsidR="009F79F9" w:rsidRPr="00496EAE" w:rsidRDefault="009F79F9" w:rsidP="009F79F9">
      <w:pPr>
        <w:spacing w:after="0"/>
        <w:ind w:firstLine="709"/>
        <w:jc w:val="both"/>
        <w:rPr>
          <w:b/>
          <w:bCs/>
          <w:sz w:val="18"/>
          <w:szCs w:val="18"/>
          <w:lang w:val="kk-KZ"/>
        </w:rPr>
      </w:pPr>
      <w:r w:rsidRPr="00496EAE">
        <w:rPr>
          <w:b/>
          <w:bCs/>
          <w:sz w:val="18"/>
          <w:szCs w:val="18"/>
          <w:lang w:val="kk-KZ"/>
        </w:rPr>
        <w:t xml:space="preserve">1. </w:t>
      </w:r>
      <w:r w:rsidRPr="00496EAE">
        <w:rPr>
          <w:sz w:val="18"/>
          <w:szCs w:val="18"/>
          <w:lang w:val="kk-KZ"/>
        </w:rPr>
        <w:t>Инновациялық педагогикалық практика (авторлық бағдарламалар, педагогикалық тәжірибені жинақтаудың әдістемелік құралдары) нәтижелерді енгізу (пайдалану) туралы</w:t>
      </w:r>
    </w:p>
    <w:p w14:paraId="00DF75BD" w14:textId="77777777" w:rsidR="009F79F9" w:rsidRPr="00496EAE" w:rsidRDefault="009F79F9" w:rsidP="009F79F9">
      <w:pPr>
        <w:spacing w:after="0"/>
        <w:ind w:firstLine="709"/>
        <w:jc w:val="center"/>
        <w:rPr>
          <w:sz w:val="18"/>
          <w:szCs w:val="18"/>
          <w:lang w:val="kk-KZ"/>
        </w:rPr>
      </w:pPr>
    </w:p>
    <w:p w14:paraId="17B476F4" w14:textId="77777777" w:rsidR="009F79F9" w:rsidRPr="00496EAE" w:rsidRDefault="009F79F9" w:rsidP="009F79F9">
      <w:pPr>
        <w:spacing w:after="0"/>
        <w:rPr>
          <w:rFonts w:eastAsia="Times New Roman" w:cs="Times New Roman"/>
          <w:b/>
          <w:bCs/>
          <w:kern w:val="0"/>
          <w:sz w:val="18"/>
          <w:szCs w:val="18"/>
          <w:lang w:val="kk-KZ" w:eastAsia="ru-RU"/>
          <w14:ligatures w14:val="none"/>
        </w:rPr>
      </w:pPr>
    </w:p>
    <w:p w14:paraId="01443754" w14:textId="77777777" w:rsidR="009F79F9" w:rsidRPr="00496EAE" w:rsidRDefault="009F79F9" w:rsidP="009F79F9">
      <w:pPr>
        <w:spacing w:after="0"/>
        <w:rPr>
          <w:rFonts w:eastAsia="Times New Roman" w:cs="Times New Roman"/>
          <w:kern w:val="0"/>
          <w:sz w:val="18"/>
          <w:szCs w:val="18"/>
          <w:lang w:val="kk-KZ" w:eastAsia="ru-RU"/>
          <w14:ligatures w14:val="none"/>
        </w:rPr>
      </w:pPr>
      <w:r>
        <w:rPr>
          <w:rFonts w:eastAsia="Times New Roman" w:cs="Times New Roman"/>
          <w:b/>
          <w:bCs/>
          <w:kern w:val="0"/>
          <w:sz w:val="18"/>
          <w:szCs w:val="18"/>
          <w:lang w:val="kk-KZ" w:eastAsia="ru-RU"/>
          <w14:ligatures w14:val="none"/>
        </w:rPr>
        <w:t>1</w:t>
      </w:r>
      <w:r w:rsidRPr="00496EAE">
        <w:rPr>
          <w:rFonts w:eastAsia="Times New Roman" w:cs="Times New Roman"/>
          <w:b/>
          <w:bCs/>
          <w:kern w:val="0"/>
          <w:sz w:val="18"/>
          <w:szCs w:val="18"/>
          <w:lang w:val="kk-KZ" w:eastAsia="ru-RU"/>
          <w14:ligatures w14:val="none"/>
        </w:rPr>
        <w:t>-ші сұрақ бойынша</w:t>
      </w:r>
      <w:r w:rsidRPr="00496EAE">
        <w:rPr>
          <w:rFonts w:eastAsia="Times New Roman" w:cs="Times New Roman"/>
          <w:kern w:val="0"/>
          <w:sz w:val="18"/>
          <w:szCs w:val="18"/>
          <w:lang w:val="kk-KZ" w:eastAsia="ru-RU"/>
          <w14:ligatures w14:val="none"/>
        </w:rPr>
        <w:t xml:space="preserve"> </w:t>
      </w:r>
      <w:r w:rsidRPr="00496EAE">
        <w:rPr>
          <w:rFonts w:eastAsia="Times New Roman" w:cs="Times New Roman"/>
          <w:b/>
          <w:bCs/>
          <w:kern w:val="0"/>
          <w:sz w:val="18"/>
          <w:szCs w:val="18"/>
          <w:lang w:val="kk-KZ" w:eastAsia="ru-RU"/>
          <w14:ligatures w14:val="none"/>
        </w:rPr>
        <w:t>Карюгина М.Л</w:t>
      </w:r>
      <w:r w:rsidRPr="00496EAE">
        <w:rPr>
          <w:rFonts w:eastAsia="Times New Roman" w:cs="Times New Roman"/>
          <w:kern w:val="0"/>
          <w:sz w:val="18"/>
          <w:szCs w:val="18"/>
          <w:lang w:val="kk-KZ" w:eastAsia="ru-RU"/>
          <w14:ligatures w14:val="none"/>
        </w:rPr>
        <w:t xml:space="preserve"> сөз сөйледі. Марина Леонидовна 2025-2026 оқу жылына арналған мұғалімдердің әдістемелік материалдарымен (авторлық бағдарламалар, әдістемелік құралдар) таныстырды. Барлық авторлық бағдарламалар біздің мектеп базасында сыналды. Мұғалімдердің жұмыстары аудандық авторлық бағдарламалар мен әдістемелік құралдар конкурсына қатысу үшін жіберіледі. Пәндер бойынша жұмыс бағдарламалары мен үйірме бағдарламалары ұсынылды. Авторлық бағдарламалар мен әдістемелік құралдар қарастырылды.</w:t>
      </w:r>
      <w:r w:rsidRPr="00496EAE">
        <w:rPr>
          <w:rFonts w:eastAsia="Times New Roman" w:cs="Times New Roman"/>
          <w:kern w:val="0"/>
          <w:sz w:val="18"/>
          <w:szCs w:val="18"/>
          <w:lang w:val="kk-KZ" w:eastAsia="ru-RU"/>
          <w14:ligatures w14:val="none"/>
        </w:rPr>
        <w:br/>
      </w:r>
    </w:p>
    <w:p w14:paraId="310B3179" w14:textId="77777777" w:rsidR="009F79F9" w:rsidRPr="00496EAE" w:rsidRDefault="009F79F9" w:rsidP="009F79F9">
      <w:pPr>
        <w:spacing w:after="0"/>
        <w:ind w:firstLine="709"/>
        <w:jc w:val="center"/>
        <w:rPr>
          <w:sz w:val="18"/>
          <w:szCs w:val="18"/>
          <w:lang w:val="kk-KZ"/>
        </w:rPr>
      </w:pPr>
      <w:r w:rsidRPr="00496EAE">
        <w:rPr>
          <w:sz w:val="18"/>
          <w:szCs w:val="18"/>
          <w:lang w:val="kk-KZ"/>
        </w:rPr>
        <w:t>2025 - 2026 оқу жылына арналған авторлық бағдарламалар туралы мәліметтер</w:t>
      </w:r>
    </w:p>
    <w:tbl>
      <w:tblPr>
        <w:tblStyle w:val="ac"/>
        <w:tblW w:w="0" w:type="auto"/>
        <w:tblLook w:val="04A0" w:firstRow="1" w:lastRow="0" w:firstColumn="1" w:lastColumn="0" w:noHBand="0" w:noVBand="1"/>
      </w:tblPr>
      <w:tblGrid>
        <w:gridCol w:w="421"/>
        <w:gridCol w:w="1690"/>
        <w:gridCol w:w="1405"/>
        <w:gridCol w:w="1222"/>
        <w:gridCol w:w="3061"/>
        <w:gridCol w:w="1545"/>
      </w:tblGrid>
      <w:tr w:rsidR="009F79F9" w:rsidRPr="00496EAE" w14:paraId="4F04F6FD" w14:textId="77777777" w:rsidTr="00A73EFB">
        <w:tc>
          <w:tcPr>
            <w:tcW w:w="421" w:type="dxa"/>
            <w:shd w:val="clear" w:color="auto" w:fill="auto"/>
          </w:tcPr>
          <w:p w14:paraId="1575C7A4" w14:textId="77777777" w:rsidR="009F79F9" w:rsidRPr="00496EAE" w:rsidRDefault="009F79F9" w:rsidP="00A73EFB">
            <w:pPr>
              <w:jc w:val="center"/>
              <w:rPr>
                <w:sz w:val="18"/>
                <w:szCs w:val="18"/>
                <w:lang w:val="kk-KZ"/>
              </w:rPr>
            </w:pPr>
            <w:r w:rsidRPr="00496EAE">
              <w:rPr>
                <w:rFonts w:cs="Times New Roman"/>
                <w:b/>
                <w:sz w:val="18"/>
                <w:szCs w:val="18"/>
              </w:rPr>
              <w:t>№</w:t>
            </w:r>
          </w:p>
        </w:tc>
        <w:tc>
          <w:tcPr>
            <w:tcW w:w="1690" w:type="dxa"/>
            <w:shd w:val="clear" w:color="auto" w:fill="auto"/>
          </w:tcPr>
          <w:p w14:paraId="62788949" w14:textId="77777777" w:rsidR="009F79F9" w:rsidRPr="00496EAE" w:rsidRDefault="009F79F9" w:rsidP="00A73EFB">
            <w:pPr>
              <w:jc w:val="center"/>
              <w:rPr>
                <w:sz w:val="18"/>
                <w:szCs w:val="18"/>
                <w:lang w:val="kk-KZ"/>
              </w:rPr>
            </w:pPr>
            <w:r w:rsidRPr="00496EAE">
              <w:rPr>
                <w:rFonts w:cs="Times New Roman"/>
                <w:b/>
                <w:sz w:val="18"/>
                <w:szCs w:val="18"/>
                <w:lang w:val="kk-KZ"/>
              </w:rPr>
              <w:t>Аты-жөні</w:t>
            </w:r>
          </w:p>
        </w:tc>
        <w:tc>
          <w:tcPr>
            <w:tcW w:w="1405" w:type="dxa"/>
            <w:shd w:val="clear" w:color="auto" w:fill="auto"/>
          </w:tcPr>
          <w:p w14:paraId="4537A3E4" w14:textId="77777777" w:rsidR="009F79F9" w:rsidRPr="00496EAE" w:rsidRDefault="009F79F9" w:rsidP="00A73EFB">
            <w:pPr>
              <w:jc w:val="center"/>
              <w:rPr>
                <w:sz w:val="18"/>
                <w:szCs w:val="18"/>
                <w:lang w:val="kk-KZ"/>
              </w:rPr>
            </w:pPr>
            <w:r w:rsidRPr="00496EAE">
              <w:rPr>
                <w:rFonts w:cs="Times New Roman"/>
                <w:b/>
                <w:sz w:val="18"/>
                <w:szCs w:val="18"/>
                <w:lang w:val="kk-KZ"/>
              </w:rPr>
              <w:t>Пәні</w:t>
            </w:r>
          </w:p>
        </w:tc>
        <w:tc>
          <w:tcPr>
            <w:tcW w:w="1222" w:type="dxa"/>
            <w:shd w:val="clear" w:color="auto" w:fill="auto"/>
          </w:tcPr>
          <w:p w14:paraId="02972AAA" w14:textId="77777777" w:rsidR="009F79F9" w:rsidRPr="00496EAE" w:rsidRDefault="009F79F9" w:rsidP="00A73EFB">
            <w:pPr>
              <w:jc w:val="center"/>
              <w:rPr>
                <w:sz w:val="18"/>
                <w:szCs w:val="18"/>
                <w:lang w:val="kk-KZ"/>
              </w:rPr>
            </w:pPr>
            <w:r w:rsidRPr="00496EAE">
              <w:rPr>
                <w:rFonts w:cs="Times New Roman"/>
                <w:b/>
                <w:sz w:val="18"/>
                <w:szCs w:val="18"/>
                <w:lang w:val="kk-KZ"/>
              </w:rPr>
              <w:t>Санаты</w:t>
            </w:r>
          </w:p>
        </w:tc>
        <w:tc>
          <w:tcPr>
            <w:tcW w:w="3061" w:type="dxa"/>
          </w:tcPr>
          <w:p w14:paraId="7C4C5E26" w14:textId="77777777" w:rsidR="009F79F9" w:rsidRPr="00496EAE" w:rsidRDefault="009F79F9" w:rsidP="00A73EFB">
            <w:pPr>
              <w:jc w:val="center"/>
              <w:rPr>
                <w:b/>
                <w:bCs/>
                <w:sz w:val="18"/>
                <w:szCs w:val="18"/>
                <w:lang w:val="kk-KZ"/>
              </w:rPr>
            </w:pPr>
            <w:r w:rsidRPr="00496EAE">
              <w:rPr>
                <w:b/>
                <w:bCs/>
                <w:sz w:val="18"/>
                <w:szCs w:val="18"/>
                <w:lang w:val="kk-KZ"/>
              </w:rPr>
              <w:t>Тақырыбы</w:t>
            </w:r>
          </w:p>
        </w:tc>
        <w:tc>
          <w:tcPr>
            <w:tcW w:w="1545" w:type="dxa"/>
          </w:tcPr>
          <w:p w14:paraId="18C4BFF6" w14:textId="77777777" w:rsidR="009F79F9" w:rsidRPr="00496EAE" w:rsidRDefault="009F79F9" w:rsidP="00A73EFB">
            <w:pPr>
              <w:jc w:val="center"/>
              <w:rPr>
                <w:b/>
                <w:bCs/>
                <w:sz w:val="18"/>
                <w:szCs w:val="18"/>
                <w:lang w:val="kk-KZ"/>
              </w:rPr>
            </w:pPr>
            <w:r w:rsidRPr="00496EAE">
              <w:rPr>
                <w:b/>
                <w:bCs/>
                <w:sz w:val="18"/>
                <w:szCs w:val="18"/>
                <w:lang w:val="kk-KZ"/>
              </w:rPr>
              <w:t xml:space="preserve">Деңгейі </w:t>
            </w:r>
          </w:p>
        </w:tc>
      </w:tr>
      <w:tr w:rsidR="009F79F9" w:rsidRPr="00496EAE" w14:paraId="3B3C12C7" w14:textId="77777777" w:rsidTr="00A73EFB">
        <w:tc>
          <w:tcPr>
            <w:tcW w:w="421" w:type="dxa"/>
            <w:shd w:val="clear" w:color="auto" w:fill="auto"/>
          </w:tcPr>
          <w:p w14:paraId="0C8431B6"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673D8E0" w14:textId="77777777" w:rsidR="009F79F9" w:rsidRPr="00496EAE" w:rsidRDefault="009F79F9" w:rsidP="00A73EFB">
            <w:pPr>
              <w:shd w:val="clear" w:color="auto" w:fill="FFFFFF" w:themeFill="background1"/>
              <w:jc w:val="both"/>
              <w:rPr>
                <w:rFonts w:eastAsia="Times New Roman" w:cs="Times New Roman"/>
                <w:bCs/>
                <w:color w:val="000000"/>
                <w:sz w:val="18"/>
                <w:szCs w:val="18"/>
                <w:lang w:val="kk-KZ" w:eastAsia="ru-RU"/>
              </w:rPr>
            </w:pPr>
            <w:r w:rsidRPr="00496EAE">
              <w:rPr>
                <w:rFonts w:eastAsia="Times New Roman" w:cs="Times New Roman"/>
                <w:bCs/>
                <w:color w:val="000000"/>
                <w:sz w:val="18"/>
                <w:szCs w:val="18"/>
                <w:lang w:val="kk-KZ" w:eastAsia="ru-RU"/>
              </w:rPr>
              <w:t>Атаханова Жайнагул</w:t>
            </w:r>
          </w:p>
          <w:p w14:paraId="6553E755" w14:textId="77777777" w:rsidR="009F79F9" w:rsidRPr="00496EAE" w:rsidRDefault="009F79F9" w:rsidP="00A73EFB">
            <w:pPr>
              <w:jc w:val="both"/>
              <w:rPr>
                <w:rFonts w:cs="Times New Roman"/>
                <w:b/>
                <w:sz w:val="18"/>
                <w:szCs w:val="18"/>
                <w:lang w:val="kk-KZ"/>
              </w:rPr>
            </w:pPr>
            <w:r w:rsidRPr="00496EAE">
              <w:rPr>
                <w:rFonts w:eastAsia="Times New Roman" w:cs="Times New Roman"/>
                <w:bCs/>
                <w:color w:val="000000"/>
                <w:sz w:val="18"/>
                <w:szCs w:val="18"/>
                <w:lang w:val="kk-KZ" w:eastAsia="ru-RU"/>
              </w:rPr>
              <w:t>Жусиповна</w:t>
            </w:r>
          </w:p>
        </w:tc>
        <w:tc>
          <w:tcPr>
            <w:tcW w:w="1405" w:type="dxa"/>
            <w:shd w:val="clear" w:color="auto" w:fill="FFFFFF" w:themeFill="background1"/>
          </w:tcPr>
          <w:p w14:paraId="5EDE9F8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222" w:type="dxa"/>
            <w:shd w:val="clear" w:color="auto" w:fill="FFFFFF" w:themeFill="background1"/>
          </w:tcPr>
          <w:p w14:paraId="1D9B4E0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3061" w:type="dxa"/>
          </w:tcPr>
          <w:p w14:paraId="6A0DDED3" w14:textId="77777777" w:rsidR="009F79F9" w:rsidRPr="00496EAE" w:rsidRDefault="009F79F9" w:rsidP="00A73EFB">
            <w:pPr>
              <w:jc w:val="both"/>
              <w:rPr>
                <w:b/>
                <w:bCs/>
                <w:sz w:val="18"/>
                <w:szCs w:val="18"/>
                <w:lang w:val="kk-KZ"/>
              </w:rPr>
            </w:pPr>
            <w:r w:rsidRPr="00496EAE">
              <w:rPr>
                <w:sz w:val="18"/>
                <w:szCs w:val="18"/>
                <w:lang w:val="kk-KZ"/>
              </w:rPr>
              <w:t>Ойын технологиялары арқылы бастауыш сынып оқушыларының функционалдық сауаттылығын дамыту»</w:t>
            </w:r>
          </w:p>
        </w:tc>
        <w:tc>
          <w:tcPr>
            <w:tcW w:w="1545" w:type="dxa"/>
          </w:tcPr>
          <w:p w14:paraId="312A34E5"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4F6BDA7F" w14:textId="77777777" w:rsidTr="00A73EFB">
        <w:tc>
          <w:tcPr>
            <w:tcW w:w="421" w:type="dxa"/>
            <w:shd w:val="clear" w:color="auto" w:fill="auto"/>
          </w:tcPr>
          <w:p w14:paraId="0AA9311E"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7CDF0B1"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Алдамуратова Мария </w:t>
            </w:r>
          </w:p>
          <w:p w14:paraId="529770E5"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Бекзатқызы</w:t>
            </w:r>
          </w:p>
        </w:tc>
        <w:tc>
          <w:tcPr>
            <w:tcW w:w="1405" w:type="dxa"/>
            <w:shd w:val="clear" w:color="auto" w:fill="FFFFFF" w:themeFill="background1"/>
          </w:tcPr>
          <w:p w14:paraId="16D2DCAF"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222" w:type="dxa"/>
            <w:shd w:val="clear" w:color="auto" w:fill="FFFFFF" w:themeFill="background1"/>
          </w:tcPr>
          <w:p w14:paraId="3268D0B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3061" w:type="dxa"/>
          </w:tcPr>
          <w:p w14:paraId="7A1C87BF" w14:textId="77777777" w:rsidR="009F79F9" w:rsidRPr="00496EAE" w:rsidRDefault="009F79F9" w:rsidP="00A73EFB">
            <w:pPr>
              <w:jc w:val="both"/>
              <w:rPr>
                <w:b/>
                <w:bCs/>
                <w:sz w:val="18"/>
                <w:szCs w:val="18"/>
                <w:lang w:val="kk-KZ"/>
              </w:rPr>
            </w:pPr>
            <w:r w:rsidRPr="00496EAE">
              <w:rPr>
                <w:sz w:val="18"/>
                <w:szCs w:val="18"/>
                <w:lang w:val="kk-KZ"/>
              </w:rPr>
              <w:t>Цифрлы қазақ тілі: заманауи технологиялар арқылы оқытудың жаңа мүмкіндіктері</w:t>
            </w:r>
          </w:p>
        </w:tc>
        <w:tc>
          <w:tcPr>
            <w:tcW w:w="1545" w:type="dxa"/>
          </w:tcPr>
          <w:p w14:paraId="3390A738"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57E32192" w14:textId="77777777" w:rsidTr="00A73EFB">
        <w:tc>
          <w:tcPr>
            <w:tcW w:w="421" w:type="dxa"/>
            <w:shd w:val="clear" w:color="auto" w:fill="auto"/>
          </w:tcPr>
          <w:p w14:paraId="77AA1B17" w14:textId="77777777" w:rsidR="009F79F9" w:rsidRPr="00496EAE" w:rsidRDefault="009F79F9" w:rsidP="00A73EFB">
            <w:pPr>
              <w:jc w:val="center"/>
              <w:rPr>
                <w:rFonts w:cs="Times New Roman"/>
                <w:b/>
                <w:sz w:val="18"/>
                <w:szCs w:val="18"/>
                <w:lang w:val="kk-KZ"/>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3DE4335" w14:textId="77777777" w:rsidR="009F79F9" w:rsidRPr="00496EAE" w:rsidRDefault="009F79F9" w:rsidP="00A73EFB">
            <w:pPr>
              <w:shd w:val="clear" w:color="auto" w:fill="FFFFFF" w:themeFill="background1"/>
              <w:jc w:val="both"/>
              <w:rPr>
                <w:rFonts w:cs="Times New Roman"/>
                <w:sz w:val="18"/>
                <w:szCs w:val="18"/>
                <w:lang w:val="kk-KZ"/>
              </w:rPr>
            </w:pPr>
            <w:r>
              <w:rPr>
                <w:rFonts w:cs="Times New Roman"/>
                <w:sz w:val="18"/>
                <w:szCs w:val="18"/>
                <w:lang w:val="kk-KZ"/>
              </w:rPr>
              <w:t xml:space="preserve">Алимбекова Баян Боранбаевна </w:t>
            </w:r>
          </w:p>
        </w:tc>
        <w:tc>
          <w:tcPr>
            <w:tcW w:w="1405" w:type="dxa"/>
            <w:shd w:val="clear" w:color="auto" w:fill="FFFFFF" w:themeFill="background1"/>
          </w:tcPr>
          <w:p w14:paraId="10C519DB" w14:textId="77777777" w:rsidR="009F79F9" w:rsidRPr="00496EAE" w:rsidRDefault="009F79F9" w:rsidP="00A73EFB">
            <w:pPr>
              <w:jc w:val="both"/>
              <w:rPr>
                <w:rFonts w:cs="Times New Roman"/>
                <w:sz w:val="18"/>
                <w:szCs w:val="18"/>
                <w:lang w:val="kk-KZ"/>
              </w:rPr>
            </w:pPr>
            <w:r w:rsidRPr="00496EAE">
              <w:rPr>
                <w:rFonts w:cs="Times New Roman"/>
                <w:sz w:val="18"/>
                <w:szCs w:val="18"/>
                <w:lang w:val="kk-KZ"/>
              </w:rPr>
              <w:t>Д</w:t>
            </w:r>
            <w:r>
              <w:rPr>
                <w:rFonts w:cs="Times New Roman"/>
                <w:sz w:val="18"/>
                <w:szCs w:val="18"/>
                <w:lang w:val="kk-KZ"/>
              </w:rPr>
              <w:t>Т</w:t>
            </w:r>
            <w:r w:rsidRPr="00496EAE">
              <w:rPr>
                <w:rFonts w:cs="Times New Roman"/>
                <w:sz w:val="18"/>
                <w:szCs w:val="18"/>
                <w:lang w:val="kk-KZ"/>
              </w:rPr>
              <w:t>ЖЖО</w:t>
            </w:r>
          </w:p>
        </w:tc>
        <w:tc>
          <w:tcPr>
            <w:tcW w:w="1222" w:type="dxa"/>
          </w:tcPr>
          <w:p w14:paraId="747D929D" w14:textId="77777777" w:rsidR="009F79F9" w:rsidRPr="00496EAE" w:rsidRDefault="009F79F9" w:rsidP="00A73EFB">
            <w:pPr>
              <w:jc w:val="both"/>
              <w:rPr>
                <w:rFonts w:cs="Times New Roman"/>
                <w:sz w:val="18"/>
                <w:szCs w:val="18"/>
                <w:lang w:val="kk-KZ"/>
              </w:rPr>
            </w:pPr>
            <w:r w:rsidRPr="00496EAE">
              <w:rPr>
                <w:sz w:val="18"/>
                <w:szCs w:val="18"/>
                <w:lang w:val="kk-KZ"/>
              </w:rPr>
              <w:t>1 деңгейдегі директордың орынбасары</w:t>
            </w:r>
          </w:p>
        </w:tc>
        <w:tc>
          <w:tcPr>
            <w:tcW w:w="3061" w:type="dxa"/>
          </w:tcPr>
          <w:p w14:paraId="106E89BF" w14:textId="77777777" w:rsidR="009F79F9" w:rsidRPr="00496EAE" w:rsidRDefault="009F79F9" w:rsidP="00A73EFB">
            <w:pPr>
              <w:jc w:val="both"/>
              <w:rPr>
                <w:sz w:val="18"/>
                <w:szCs w:val="18"/>
                <w:lang w:val="kk-KZ"/>
              </w:rPr>
            </w:pPr>
          </w:p>
        </w:tc>
        <w:tc>
          <w:tcPr>
            <w:tcW w:w="1545" w:type="dxa"/>
          </w:tcPr>
          <w:p w14:paraId="7BA72FD6" w14:textId="77777777" w:rsidR="009F79F9" w:rsidRPr="00496EAE" w:rsidRDefault="009F79F9" w:rsidP="00A73EFB">
            <w:pPr>
              <w:jc w:val="both"/>
              <w:rPr>
                <w:sz w:val="18"/>
                <w:szCs w:val="18"/>
                <w:lang w:val="kk-KZ"/>
              </w:rPr>
            </w:pPr>
          </w:p>
        </w:tc>
      </w:tr>
      <w:tr w:rsidR="009F79F9" w:rsidRPr="00496EAE" w14:paraId="55A1DCCD" w14:textId="77777777" w:rsidTr="00A73EFB">
        <w:tc>
          <w:tcPr>
            <w:tcW w:w="421" w:type="dxa"/>
            <w:shd w:val="clear" w:color="auto" w:fill="auto"/>
          </w:tcPr>
          <w:p w14:paraId="3F8BCF8E"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3</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1A65B8A"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Асылбеков </w:t>
            </w:r>
          </w:p>
          <w:p w14:paraId="1612BEFD"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Айтуар Сұлтанғазыұлы</w:t>
            </w:r>
          </w:p>
        </w:tc>
        <w:tc>
          <w:tcPr>
            <w:tcW w:w="1405" w:type="dxa"/>
            <w:shd w:val="clear" w:color="auto" w:fill="FFFFFF" w:themeFill="background1"/>
          </w:tcPr>
          <w:p w14:paraId="68359B2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Математика</w:t>
            </w:r>
          </w:p>
        </w:tc>
        <w:tc>
          <w:tcPr>
            <w:tcW w:w="1222" w:type="dxa"/>
            <w:shd w:val="clear" w:color="auto" w:fill="FFFFFF" w:themeFill="background1"/>
          </w:tcPr>
          <w:p w14:paraId="6B8DACD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-модератор</w:t>
            </w:r>
          </w:p>
        </w:tc>
        <w:tc>
          <w:tcPr>
            <w:tcW w:w="3061" w:type="dxa"/>
          </w:tcPr>
          <w:p w14:paraId="352D6CA2" w14:textId="77777777" w:rsidR="009F79F9" w:rsidRPr="00496EAE" w:rsidRDefault="009F79F9" w:rsidP="00A73EFB">
            <w:pPr>
              <w:jc w:val="both"/>
              <w:rPr>
                <w:b/>
                <w:bCs/>
                <w:sz w:val="18"/>
                <w:szCs w:val="18"/>
                <w:lang w:val="kk-KZ"/>
              </w:rPr>
            </w:pPr>
            <w:r w:rsidRPr="00496EAE">
              <w:rPr>
                <w:sz w:val="18"/>
                <w:szCs w:val="18"/>
                <w:lang w:val="kk-KZ"/>
              </w:rPr>
              <w:t>Өмірлік жағдайларға жақын есептерді шешу арқылы 8-сынып оқушыларының математикалық сауаттылығын дамыту.</w:t>
            </w:r>
          </w:p>
        </w:tc>
        <w:tc>
          <w:tcPr>
            <w:tcW w:w="1545" w:type="dxa"/>
          </w:tcPr>
          <w:p w14:paraId="2AAD4E4E"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6E240E8E" w14:textId="77777777" w:rsidTr="00A73EFB">
        <w:tc>
          <w:tcPr>
            <w:tcW w:w="421" w:type="dxa"/>
            <w:shd w:val="clear" w:color="auto" w:fill="auto"/>
          </w:tcPr>
          <w:p w14:paraId="3DA095D7"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4</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4A12C20"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Аширбеков Куандык Медетбекович</w:t>
            </w:r>
          </w:p>
        </w:tc>
        <w:tc>
          <w:tcPr>
            <w:tcW w:w="1405" w:type="dxa"/>
            <w:shd w:val="clear" w:color="auto" w:fill="FFFFFF" w:themeFill="background1"/>
          </w:tcPr>
          <w:p w14:paraId="4626AB5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Сызу</w:t>
            </w:r>
          </w:p>
        </w:tc>
        <w:tc>
          <w:tcPr>
            <w:tcW w:w="1222" w:type="dxa"/>
            <w:shd w:val="clear" w:color="auto" w:fill="FFFFFF" w:themeFill="background1"/>
          </w:tcPr>
          <w:p w14:paraId="548892D5"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модератор</w:t>
            </w:r>
          </w:p>
        </w:tc>
        <w:tc>
          <w:tcPr>
            <w:tcW w:w="3061" w:type="dxa"/>
          </w:tcPr>
          <w:p w14:paraId="1675C7E1" w14:textId="77777777" w:rsidR="009F79F9" w:rsidRPr="00496EAE" w:rsidRDefault="009F79F9" w:rsidP="00A73EFB">
            <w:pPr>
              <w:jc w:val="both"/>
              <w:rPr>
                <w:b/>
                <w:bCs/>
                <w:sz w:val="18"/>
                <w:szCs w:val="18"/>
                <w:lang w:val="kk-KZ"/>
              </w:rPr>
            </w:pPr>
            <w:r w:rsidRPr="00496EAE">
              <w:rPr>
                <w:sz w:val="18"/>
                <w:szCs w:val="18"/>
                <w:lang w:val="kk-KZ"/>
              </w:rPr>
              <w:t>Жалпы білім беретін мектептің 5-6 сынып оқушылары үшін «Ұлдарға арналған көркем еңбек сабақтарындағы жобалық іс-шаралар: идеядан өнімге»</w:t>
            </w:r>
          </w:p>
        </w:tc>
        <w:tc>
          <w:tcPr>
            <w:tcW w:w="1545" w:type="dxa"/>
          </w:tcPr>
          <w:p w14:paraId="3F81B5B1"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34CF216B" w14:textId="77777777" w:rsidTr="00A73EFB">
        <w:tc>
          <w:tcPr>
            <w:tcW w:w="421" w:type="dxa"/>
            <w:shd w:val="clear" w:color="auto" w:fill="auto"/>
          </w:tcPr>
          <w:p w14:paraId="784F53D2"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5</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164F9168" w14:textId="77777777" w:rsidR="009F79F9" w:rsidRPr="00496EAE" w:rsidRDefault="009F79F9" w:rsidP="00A73EFB">
            <w:pPr>
              <w:shd w:val="clear" w:color="auto" w:fill="FFFFFF" w:themeFill="background1"/>
              <w:jc w:val="both"/>
              <w:rPr>
                <w:rFonts w:eastAsia="Times New Roman" w:cs="Times New Roman"/>
                <w:bCs/>
                <w:color w:val="000000"/>
                <w:sz w:val="18"/>
                <w:szCs w:val="18"/>
                <w:lang w:val="kk-KZ" w:eastAsia="ru-RU"/>
              </w:rPr>
            </w:pPr>
            <w:proofErr w:type="spellStart"/>
            <w:r w:rsidRPr="00496EAE">
              <w:rPr>
                <w:rFonts w:eastAsia="Times New Roman" w:cs="Times New Roman"/>
                <w:bCs/>
                <w:color w:val="000000"/>
                <w:sz w:val="18"/>
                <w:szCs w:val="18"/>
                <w:lang w:eastAsia="ru-RU"/>
              </w:rPr>
              <w:t>Әбілжан</w:t>
            </w:r>
            <w:proofErr w:type="spellEnd"/>
            <w:r w:rsidRPr="00496EAE">
              <w:rPr>
                <w:rFonts w:eastAsia="Times New Roman" w:cs="Times New Roman"/>
                <w:bCs/>
                <w:color w:val="000000"/>
                <w:sz w:val="18"/>
                <w:szCs w:val="18"/>
                <w:lang w:eastAsia="ru-RU"/>
              </w:rPr>
              <w:t xml:space="preserve"> </w:t>
            </w:r>
          </w:p>
          <w:p w14:paraId="058A0ED6" w14:textId="77777777" w:rsidR="009F79F9" w:rsidRPr="00496EAE" w:rsidRDefault="009F79F9" w:rsidP="00A73EFB">
            <w:pPr>
              <w:jc w:val="both"/>
              <w:rPr>
                <w:rFonts w:cs="Times New Roman"/>
                <w:b/>
                <w:sz w:val="18"/>
                <w:szCs w:val="18"/>
                <w:lang w:val="kk-KZ"/>
              </w:rPr>
            </w:pPr>
            <w:proofErr w:type="spellStart"/>
            <w:r w:rsidRPr="00496EAE">
              <w:rPr>
                <w:rFonts w:eastAsia="Times New Roman" w:cs="Times New Roman"/>
                <w:bCs/>
                <w:color w:val="000000"/>
                <w:sz w:val="18"/>
                <w:szCs w:val="18"/>
                <w:lang w:eastAsia="ru-RU"/>
              </w:rPr>
              <w:t>Гүлбану</w:t>
            </w:r>
            <w:proofErr w:type="spellEnd"/>
            <w:r w:rsidRPr="00496EAE">
              <w:rPr>
                <w:rFonts w:eastAsia="Times New Roman" w:cs="Times New Roman"/>
                <w:bCs/>
                <w:color w:val="000000"/>
                <w:sz w:val="18"/>
                <w:szCs w:val="18"/>
                <w:lang w:eastAsia="ru-RU"/>
              </w:rPr>
              <w:t xml:space="preserve"> </w:t>
            </w:r>
          </w:p>
        </w:tc>
        <w:tc>
          <w:tcPr>
            <w:tcW w:w="1405" w:type="dxa"/>
            <w:shd w:val="clear" w:color="auto" w:fill="FFFFFF" w:themeFill="background1"/>
          </w:tcPr>
          <w:p w14:paraId="1C67E93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Ағылшын тілі</w:t>
            </w:r>
          </w:p>
        </w:tc>
        <w:tc>
          <w:tcPr>
            <w:tcW w:w="1222" w:type="dxa"/>
            <w:shd w:val="clear" w:color="auto" w:fill="FFFFFF" w:themeFill="background1"/>
          </w:tcPr>
          <w:p w14:paraId="596B4CD5"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–модератор</w:t>
            </w:r>
          </w:p>
        </w:tc>
        <w:tc>
          <w:tcPr>
            <w:tcW w:w="3061" w:type="dxa"/>
          </w:tcPr>
          <w:p w14:paraId="046F5D67" w14:textId="77777777" w:rsidR="009F79F9" w:rsidRPr="00496EAE" w:rsidRDefault="009F79F9" w:rsidP="00A73EFB">
            <w:pPr>
              <w:jc w:val="both"/>
              <w:rPr>
                <w:b/>
                <w:bCs/>
                <w:sz w:val="18"/>
                <w:szCs w:val="18"/>
                <w:lang w:val="kk-KZ"/>
              </w:rPr>
            </w:pPr>
            <w:r w:rsidRPr="00496EAE">
              <w:rPr>
                <w:sz w:val="18"/>
                <w:szCs w:val="18"/>
                <w:lang w:val="kk-KZ"/>
              </w:rPr>
              <w:t>«Оқуды үйрену: ағылшын тілі сабақтарында ойын технологиясы арқылы танымдық бастаманы дамыту»</w:t>
            </w:r>
          </w:p>
        </w:tc>
        <w:tc>
          <w:tcPr>
            <w:tcW w:w="1545" w:type="dxa"/>
          </w:tcPr>
          <w:p w14:paraId="3F5ED99D"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599F9791" w14:textId="77777777" w:rsidTr="00A73EFB">
        <w:tc>
          <w:tcPr>
            <w:tcW w:w="421" w:type="dxa"/>
            <w:shd w:val="clear" w:color="auto" w:fill="auto"/>
          </w:tcPr>
          <w:p w14:paraId="0941E75B"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6</w:t>
            </w:r>
          </w:p>
        </w:tc>
        <w:tc>
          <w:tcPr>
            <w:tcW w:w="1690" w:type="dxa"/>
          </w:tcPr>
          <w:p w14:paraId="40554D99" w14:textId="77777777" w:rsidR="009F79F9" w:rsidRPr="00496EAE" w:rsidRDefault="009F79F9" w:rsidP="00A73EFB">
            <w:pPr>
              <w:jc w:val="both"/>
              <w:rPr>
                <w:rFonts w:cs="Times New Roman"/>
                <w:b/>
                <w:sz w:val="18"/>
                <w:szCs w:val="18"/>
                <w:lang w:val="kk-KZ"/>
              </w:rPr>
            </w:pPr>
            <w:r w:rsidRPr="00496EAE">
              <w:rPr>
                <w:sz w:val="18"/>
                <w:szCs w:val="18"/>
                <w:lang w:val="kk-KZ"/>
              </w:rPr>
              <w:t>Әбдісаттар Дария</w:t>
            </w:r>
          </w:p>
        </w:tc>
        <w:tc>
          <w:tcPr>
            <w:tcW w:w="1405" w:type="dxa"/>
          </w:tcPr>
          <w:p w14:paraId="238EC19F" w14:textId="77777777" w:rsidR="009F79F9" w:rsidRPr="00496EAE" w:rsidRDefault="009F79F9" w:rsidP="00A73EFB">
            <w:pPr>
              <w:jc w:val="both"/>
              <w:rPr>
                <w:rFonts w:cs="Times New Roman"/>
                <w:b/>
                <w:sz w:val="18"/>
                <w:szCs w:val="18"/>
                <w:lang w:val="kk-KZ"/>
              </w:rPr>
            </w:pPr>
            <w:r w:rsidRPr="00496EAE">
              <w:rPr>
                <w:sz w:val="18"/>
                <w:szCs w:val="18"/>
                <w:lang w:val="kk-KZ"/>
              </w:rPr>
              <w:t xml:space="preserve">Орыс тілі </w:t>
            </w:r>
          </w:p>
        </w:tc>
        <w:tc>
          <w:tcPr>
            <w:tcW w:w="1222" w:type="dxa"/>
          </w:tcPr>
          <w:p w14:paraId="36A6BED7"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3061" w:type="dxa"/>
          </w:tcPr>
          <w:p w14:paraId="35F3FBEC" w14:textId="77777777" w:rsidR="009F79F9" w:rsidRPr="00496EAE" w:rsidRDefault="009F79F9" w:rsidP="00A73EFB">
            <w:pPr>
              <w:jc w:val="both"/>
              <w:rPr>
                <w:sz w:val="18"/>
                <w:szCs w:val="18"/>
                <w:lang w:val="kk-KZ"/>
              </w:rPr>
            </w:pPr>
            <w:r w:rsidRPr="00496EAE">
              <w:rPr>
                <w:sz w:val="18"/>
                <w:szCs w:val="18"/>
                <w:lang w:val="kk-KZ"/>
              </w:rPr>
              <w:t xml:space="preserve">«Русский язык в повседневной жизни: школа, семья, общество» (Я2) </w:t>
            </w:r>
          </w:p>
          <w:p w14:paraId="6C1460F4" w14:textId="77777777" w:rsidR="009F79F9" w:rsidRPr="00496EAE" w:rsidRDefault="009F79F9" w:rsidP="00A73EFB">
            <w:pPr>
              <w:jc w:val="both"/>
              <w:rPr>
                <w:b/>
                <w:bCs/>
                <w:sz w:val="18"/>
                <w:szCs w:val="18"/>
                <w:lang w:val="kk-KZ"/>
              </w:rPr>
            </w:pPr>
            <w:r w:rsidRPr="00496EAE">
              <w:rPr>
                <w:sz w:val="18"/>
                <w:szCs w:val="18"/>
                <w:lang w:val="kk-KZ"/>
              </w:rPr>
              <w:t>для учащихся 5 классов общеобразовательной школы</w:t>
            </w:r>
          </w:p>
        </w:tc>
        <w:tc>
          <w:tcPr>
            <w:tcW w:w="1545" w:type="dxa"/>
          </w:tcPr>
          <w:p w14:paraId="64D850C6"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6C3777B8" w14:textId="77777777" w:rsidTr="00A73EFB">
        <w:tc>
          <w:tcPr>
            <w:tcW w:w="421" w:type="dxa"/>
            <w:shd w:val="clear" w:color="auto" w:fill="auto"/>
          </w:tcPr>
          <w:p w14:paraId="5A867522"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7</w:t>
            </w:r>
          </w:p>
        </w:tc>
        <w:tc>
          <w:tcPr>
            <w:tcW w:w="1690" w:type="dxa"/>
          </w:tcPr>
          <w:p w14:paraId="734882EC" w14:textId="77777777" w:rsidR="009F79F9" w:rsidRPr="00496EAE" w:rsidRDefault="009F79F9" w:rsidP="00A73EFB">
            <w:pPr>
              <w:jc w:val="both"/>
              <w:rPr>
                <w:rFonts w:cs="Times New Roman"/>
                <w:b/>
                <w:sz w:val="18"/>
                <w:szCs w:val="18"/>
                <w:lang w:val="kk-KZ"/>
              </w:rPr>
            </w:pPr>
            <w:r w:rsidRPr="00496EAE">
              <w:rPr>
                <w:sz w:val="18"/>
                <w:szCs w:val="18"/>
                <w:lang w:val="kk-KZ"/>
              </w:rPr>
              <w:t>Ахмедиева Анастасия Гаджиевна</w:t>
            </w:r>
          </w:p>
        </w:tc>
        <w:tc>
          <w:tcPr>
            <w:tcW w:w="1405" w:type="dxa"/>
            <w:shd w:val="clear" w:color="auto" w:fill="FFFFFF" w:themeFill="background1"/>
          </w:tcPr>
          <w:p w14:paraId="3FD39551"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мектеп алды даярлық</w:t>
            </w:r>
          </w:p>
        </w:tc>
        <w:tc>
          <w:tcPr>
            <w:tcW w:w="1222" w:type="dxa"/>
          </w:tcPr>
          <w:p w14:paraId="33140863"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3061" w:type="dxa"/>
          </w:tcPr>
          <w:p w14:paraId="22928E24" w14:textId="77777777" w:rsidR="009F79F9" w:rsidRPr="00496EAE" w:rsidRDefault="009F79F9" w:rsidP="00A73EFB">
            <w:pPr>
              <w:jc w:val="both"/>
              <w:rPr>
                <w:b/>
                <w:bCs/>
                <w:sz w:val="18"/>
                <w:szCs w:val="18"/>
                <w:lang w:val="kk-KZ"/>
              </w:rPr>
            </w:pPr>
            <w:r w:rsidRPr="00496EAE">
              <w:rPr>
                <w:sz w:val="18"/>
                <w:szCs w:val="18"/>
                <w:lang w:val="kk-KZ"/>
              </w:rPr>
              <w:t>«Волшебный мир эмоций: программа развития эмоционального интеллекта детей старшего дошкольного возраста»</w:t>
            </w:r>
          </w:p>
        </w:tc>
        <w:tc>
          <w:tcPr>
            <w:tcW w:w="1545" w:type="dxa"/>
          </w:tcPr>
          <w:p w14:paraId="6B63BC30"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4F6115B1" w14:textId="77777777" w:rsidTr="00A73EFB">
        <w:tc>
          <w:tcPr>
            <w:tcW w:w="421" w:type="dxa"/>
            <w:shd w:val="clear" w:color="auto" w:fill="auto"/>
          </w:tcPr>
          <w:p w14:paraId="26F8B878"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lastRenderedPageBreak/>
              <w:t>8</w:t>
            </w:r>
          </w:p>
        </w:tc>
        <w:tc>
          <w:tcPr>
            <w:tcW w:w="1690" w:type="dxa"/>
          </w:tcPr>
          <w:p w14:paraId="2EC9995A" w14:textId="77777777" w:rsidR="009F79F9" w:rsidRPr="00496EAE" w:rsidRDefault="009F79F9" w:rsidP="00A73EFB">
            <w:pPr>
              <w:jc w:val="both"/>
              <w:rPr>
                <w:sz w:val="18"/>
                <w:szCs w:val="18"/>
                <w:lang w:val="kk-KZ"/>
              </w:rPr>
            </w:pPr>
            <w:r w:rsidRPr="00496EAE">
              <w:rPr>
                <w:sz w:val="18"/>
                <w:szCs w:val="18"/>
                <w:lang w:val="kk-KZ"/>
              </w:rPr>
              <w:t>Абралиева</w:t>
            </w:r>
          </w:p>
          <w:p w14:paraId="070CEFA9" w14:textId="77777777" w:rsidR="009F79F9" w:rsidRPr="00496EAE" w:rsidRDefault="009F79F9" w:rsidP="00A73EFB">
            <w:pPr>
              <w:jc w:val="both"/>
              <w:rPr>
                <w:rFonts w:cs="Times New Roman"/>
                <w:b/>
                <w:sz w:val="18"/>
                <w:szCs w:val="18"/>
                <w:lang w:val="kk-KZ"/>
              </w:rPr>
            </w:pPr>
            <w:r w:rsidRPr="00496EAE">
              <w:rPr>
                <w:sz w:val="18"/>
                <w:szCs w:val="18"/>
                <w:lang w:val="kk-KZ"/>
              </w:rPr>
              <w:t xml:space="preserve">Жанар </w:t>
            </w:r>
          </w:p>
        </w:tc>
        <w:tc>
          <w:tcPr>
            <w:tcW w:w="1405" w:type="dxa"/>
            <w:shd w:val="clear" w:color="auto" w:fill="FFFFFF" w:themeFill="background1"/>
          </w:tcPr>
          <w:p w14:paraId="1652D155"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222" w:type="dxa"/>
          </w:tcPr>
          <w:p w14:paraId="0235606E" w14:textId="77777777" w:rsidR="009F79F9" w:rsidRPr="00496EAE" w:rsidRDefault="009F79F9" w:rsidP="00A73EFB">
            <w:pPr>
              <w:jc w:val="both"/>
              <w:rPr>
                <w:rFonts w:cs="Times New Roman"/>
                <w:b/>
                <w:sz w:val="18"/>
                <w:szCs w:val="18"/>
                <w:lang w:val="kk-KZ"/>
              </w:rPr>
            </w:pPr>
            <w:r w:rsidRPr="00496EAE">
              <w:rPr>
                <w:sz w:val="18"/>
                <w:szCs w:val="18"/>
                <w:lang w:val="kk-KZ"/>
              </w:rPr>
              <w:t>Педагог</w:t>
            </w:r>
          </w:p>
        </w:tc>
        <w:tc>
          <w:tcPr>
            <w:tcW w:w="3061" w:type="dxa"/>
          </w:tcPr>
          <w:p w14:paraId="54C1186D" w14:textId="77777777" w:rsidR="009F79F9" w:rsidRPr="00496EAE" w:rsidRDefault="009F79F9" w:rsidP="00A73EFB">
            <w:pPr>
              <w:jc w:val="both"/>
              <w:rPr>
                <w:b/>
                <w:bCs/>
                <w:sz w:val="18"/>
                <w:szCs w:val="18"/>
                <w:lang w:val="kk-KZ"/>
              </w:rPr>
            </w:pPr>
            <w:r w:rsidRPr="00496EAE">
              <w:rPr>
                <w:sz w:val="18"/>
                <w:szCs w:val="18"/>
                <w:lang w:val="kk-KZ"/>
              </w:rPr>
              <w:t>«Орыс тілінде оқытатын 4-сыныпқа арналған «Қазақ тілі мәдениет арқылы»»</w:t>
            </w:r>
          </w:p>
        </w:tc>
        <w:tc>
          <w:tcPr>
            <w:tcW w:w="1545" w:type="dxa"/>
          </w:tcPr>
          <w:p w14:paraId="0ED2FDD9"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3D606405" w14:textId="77777777" w:rsidTr="00A73EFB">
        <w:tc>
          <w:tcPr>
            <w:tcW w:w="421" w:type="dxa"/>
            <w:shd w:val="clear" w:color="auto" w:fill="auto"/>
          </w:tcPr>
          <w:p w14:paraId="5A8A196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9</w:t>
            </w:r>
          </w:p>
        </w:tc>
        <w:tc>
          <w:tcPr>
            <w:tcW w:w="1690" w:type="dxa"/>
          </w:tcPr>
          <w:p w14:paraId="7EFDE9D8" w14:textId="77777777" w:rsidR="009F79F9" w:rsidRPr="00496EAE" w:rsidRDefault="009F79F9" w:rsidP="00A73EFB">
            <w:pPr>
              <w:jc w:val="both"/>
              <w:rPr>
                <w:rFonts w:cs="Times New Roman"/>
                <w:b/>
                <w:sz w:val="18"/>
                <w:szCs w:val="18"/>
                <w:lang w:val="kk-KZ"/>
              </w:rPr>
            </w:pPr>
            <w:r w:rsidRPr="00496EAE">
              <w:rPr>
                <w:sz w:val="18"/>
                <w:szCs w:val="18"/>
                <w:lang w:val="kk-KZ"/>
              </w:rPr>
              <w:t>Ағман Жанерке Сакенқызы</w:t>
            </w:r>
          </w:p>
        </w:tc>
        <w:tc>
          <w:tcPr>
            <w:tcW w:w="1405" w:type="dxa"/>
            <w:shd w:val="clear" w:color="auto" w:fill="FFFFFF" w:themeFill="background1"/>
          </w:tcPr>
          <w:p w14:paraId="6E010AB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Ағылшын тілі</w:t>
            </w:r>
          </w:p>
        </w:tc>
        <w:tc>
          <w:tcPr>
            <w:tcW w:w="1222" w:type="dxa"/>
          </w:tcPr>
          <w:p w14:paraId="3904E313" w14:textId="77777777" w:rsidR="009F79F9" w:rsidRPr="00496EAE" w:rsidRDefault="009F79F9" w:rsidP="00A73EFB">
            <w:pPr>
              <w:jc w:val="both"/>
              <w:rPr>
                <w:rFonts w:cs="Times New Roman"/>
                <w:b/>
                <w:sz w:val="18"/>
                <w:szCs w:val="18"/>
                <w:lang w:val="kk-KZ"/>
              </w:rPr>
            </w:pPr>
            <w:r w:rsidRPr="00496EAE">
              <w:rPr>
                <w:sz w:val="18"/>
                <w:szCs w:val="18"/>
                <w:lang w:val="kk-KZ"/>
              </w:rPr>
              <w:t>Педагог</w:t>
            </w:r>
          </w:p>
        </w:tc>
        <w:tc>
          <w:tcPr>
            <w:tcW w:w="3061" w:type="dxa"/>
          </w:tcPr>
          <w:p w14:paraId="0B882C98" w14:textId="77777777" w:rsidR="009F79F9" w:rsidRPr="00496EAE" w:rsidRDefault="009F79F9" w:rsidP="00A73EFB">
            <w:pPr>
              <w:jc w:val="both"/>
              <w:rPr>
                <w:sz w:val="18"/>
                <w:szCs w:val="18"/>
                <w:lang w:val="kk-KZ"/>
              </w:rPr>
            </w:pPr>
            <w:r w:rsidRPr="00496EAE">
              <w:rPr>
                <w:sz w:val="18"/>
                <w:szCs w:val="18"/>
                <w:lang w:val="kk-KZ"/>
              </w:rPr>
              <w:t>«Ағылшын тілі әлем бойынша»</w:t>
            </w:r>
          </w:p>
          <w:p w14:paraId="02236AC9" w14:textId="77777777" w:rsidR="009F79F9" w:rsidRPr="00496EAE" w:rsidRDefault="009F79F9" w:rsidP="00A73EFB">
            <w:pPr>
              <w:jc w:val="both"/>
              <w:rPr>
                <w:b/>
                <w:bCs/>
                <w:sz w:val="18"/>
                <w:szCs w:val="18"/>
                <w:lang w:val="kk-KZ"/>
              </w:rPr>
            </w:pPr>
            <w:r w:rsidRPr="00496EAE">
              <w:rPr>
                <w:sz w:val="18"/>
                <w:szCs w:val="18"/>
                <w:lang w:val="kk-KZ"/>
              </w:rPr>
              <w:t>3–4 сынып оқушыларына арналған</w:t>
            </w:r>
          </w:p>
        </w:tc>
        <w:tc>
          <w:tcPr>
            <w:tcW w:w="1545" w:type="dxa"/>
          </w:tcPr>
          <w:p w14:paraId="23C450E7"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5D6D696B" w14:textId="77777777" w:rsidTr="00A73EFB">
        <w:tc>
          <w:tcPr>
            <w:tcW w:w="421" w:type="dxa"/>
            <w:shd w:val="clear" w:color="auto" w:fill="auto"/>
          </w:tcPr>
          <w:p w14:paraId="35E9E3D7"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10</w:t>
            </w:r>
          </w:p>
        </w:tc>
        <w:tc>
          <w:tcPr>
            <w:tcW w:w="1690" w:type="dxa"/>
          </w:tcPr>
          <w:p w14:paraId="68D688A5" w14:textId="77777777" w:rsidR="009F79F9" w:rsidRPr="00496EAE" w:rsidRDefault="009F79F9" w:rsidP="00A73EFB">
            <w:pPr>
              <w:jc w:val="both"/>
              <w:rPr>
                <w:rFonts w:cs="Times New Roman"/>
                <w:b/>
                <w:sz w:val="18"/>
                <w:szCs w:val="18"/>
                <w:lang w:val="kk-KZ"/>
              </w:rPr>
            </w:pPr>
            <w:r w:rsidRPr="00496EAE">
              <w:rPr>
                <w:sz w:val="18"/>
                <w:szCs w:val="18"/>
                <w:lang w:val="kk-KZ"/>
              </w:rPr>
              <w:t>Алимбекова Баян Боранбаевна</w:t>
            </w:r>
          </w:p>
        </w:tc>
        <w:tc>
          <w:tcPr>
            <w:tcW w:w="1405" w:type="dxa"/>
            <w:shd w:val="clear" w:color="auto" w:fill="FFFFFF" w:themeFill="background1"/>
          </w:tcPr>
          <w:p w14:paraId="0944FE1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ДТЖЖО</w:t>
            </w:r>
          </w:p>
        </w:tc>
        <w:tc>
          <w:tcPr>
            <w:tcW w:w="1222" w:type="dxa"/>
          </w:tcPr>
          <w:p w14:paraId="36D51552" w14:textId="77777777" w:rsidR="009F79F9" w:rsidRPr="00496EAE" w:rsidRDefault="009F79F9" w:rsidP="00A73EFB">
            <w:pPr>
              <w:jc w:val="both"/>
              <w:rPr>
                <w:rFonts w:cs="Times New Roman"/>
                <w:b/>
                <w:sz w:val="18"/>
                <w:szCs w:val="18"/>
                <w:lang w:val="kk-KZ"/>
              </w:rPr>
            </w:pPr>
            <w:r w:rsidRPr="00496EAE">
              <w:rPr>
                <w:sz w:val="18"/>
                <w:szCs w:val="18"/>
                <w:lang w:val="kk-KZ"/>
              </w:rPr>
              <w:t>1 деңгейдегі директордың орынбасары</w:t>
            </w:r>
          </w:p>
        </w:tc>
        <w:tc>
          <w:tcPr>
            <w:tcW w:w="3061" w:type="dxa"/>
          </w:tcPr>
          <w:p w14:paraId="279FB784" w14:textId="77777777" w:rsidR="009F79F9" w:rsidRPr="00496EAE" w:rsidRDefault="009F79F9" w:rsidP="00A73EFB">
            <w:pPr>
              <w:jc w:val="both"/>
              <w:rPr>
                <w:sz w:val="18"/>
                <w:szCs w:val="18"/>
                <w:lang w:val="kk-KZ"/>
              </w:rPr>
            </w:pPr>
            <w:r w:rsidRPr="00496EAE">
              <w:rPr>
                <w:sz w:val="18"/>
                <w:szCs w:val="18"/>
                <w:lang w:val="kk-KZ"/>
              </w:rPr>
              <w:t>«Ұлттық рух пен адамгершілік құндылықтарды кітап арқылы қалыптастыру</w:t>
            </w:r>
          </w:p>
        </w:tc>
        <w:tc>
          <w:tcPr>
            <w:tcW w:w="1545" w:type="dxa"/>
          </w:tcPr>
          <w:p w14:paraId="35501CCB" w14:textId="77777777" w:rsidR="009F79F9" w:rsidRPr="00496EAE" w:rsidRDefault="009F79F9" w:rsidP="00A73EFB">
            <w:pPr>
              <w:jc w:val="both"/>
              <w:rPr>
                <w:b/>
                <w:bCs/>
                <w:sz w:val="18"/>
                <w:szCs w:val="18"/>
                <w:lang w:val="kk-KZ"/>
              </w:rPr>
            </w:pPr>
            <w:r w:rsidRPr="00496EAE">
              <w:rPr>
                <w:sz w:val="18"/>
                <w:szCs w:val="18"/>
                <w:lang w:val="kk-KZ"/>
              </w:rPr>
              <w:t xml:space="preserve">Республикалық </w:t>
            </w:r>
          </w:p>
        </w:tc>
      </w:tr>
      <w:tr w:rsidR="009F79F9" w:rsidRPr="00496EAE" w14:paraId="7B5BCB18" w14:textId="77777777" w:rsidTr="00A73EFB">
        <w:tc>
          <w:tcPr>
            <w:tcW w:w="421" w:type="dxa"/>
            <w:shd w:val="clear" w:color="auto" w:fill="auto"/>
          </w:tcPr>
          <w:p w14:paraId="49720743"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11</w:t>
            </w:r>
          </w:p>
        </w:tc>
        <w:tc>
          <w:tcPr>
            <w:tcW w:w="1690" w:type="dxa"/>
            <w:shd w:val="clear" w:color="auto" w:fill="auto"/>
          </w:tcPr>
          <w:p w14:paraId="368D6391" w14:textId="77777777" w:rsidR="009F79F9" w:rsidRPr="00496EAE" w:rsidRDefault="009F79F9" w:rsidP="00A73EFB">
            <w:pPr>
              <w:jc w:val="both"/>
              <w:rPr>
                <w:sz w:val="18"/>
                <w:szCs w:val="18"/>
                <w:lang w:val="kk-KZ"/>
              </w:rPr>
            </w:pPr>
            <w:proofErr w:type="spellStart"/>
            <w:r w:rsidRPr="00496EAE">
              <w:rPr>
                <w:sz w:val="18"/>
                <w:szCs w:val="18"/>
              </w:rPr>
              <w:t>Еспембетова</w:t>
            </w:r>
            <w:proofErr w:type="spellEnd"/>
            <w:r w:rsidRPr="00496EAE">
              <w:rPr>
                <w:sz w:val="18"/>
                <w:szCs w:val="18"/>
              </w:rPr>
              <w:t xml:space="preserve"> Раушан </w:t>
            </w:r>
          </w:p>
          <w:p w14:paraId="69317D6D" w14:textId="77777777" w:rsidR="009F79F9" w:rsidRPr="00496EAE" w:rsidRDefault="009F79F9" w:rsidP="00A73EFB">
            <w:pPr>
              <w:jc w:val="both"/>
              <w:rPr>
                <w:rFonts w:cs="Times New Roman"/>
                <w:b/>
                <w:sz w:val="18"/>
                <w:szCs w:val="18"/>
                <w:lang w:val="kk-KZ"/>
              </w:rPr>
            </w:pPr>
            <w:proofErr w:type="spellStart"/>
            <w:r w:rsidRPr="00496EAE">
              <w:rPr>
                <w:sz w:val="18"/>
                <w:szCs w:val="18"/>
              </w:rPr>
              <w:t>Жалеловна</w:t>
            </w:r>
            <w:proofErr w:type="spellEnd"/>
          </w:p>
        </w:tc>
        <w:tc>
          <w:tcPr>
            <w:tcW w:w="1405" w:type="dxa"/>
            <w:shd w:val="clear" w:color="auto" w:fill="auto"/>
          </w:tcPr>
          <w:p w14:paraId="2AA5B0F1" w14:textId="77777777" w:rsidR="009F79F9" w:rsidRPr="00496EAE" w:rsidRDefault="009F79F9" w:rsidP="00A73EFB">
            <w:pPr>
              <w:jc w:val="both"/>
              <w:rPr>
                <w:rFonts w:cs="Times New Roman"/>
                <w:b/>
                <w:sz w:val="18"/>
                <w:szCs w:val="18"/>
                <w:lang w:val="kk-KZ"/>
              </w:rPr>
            </w:pPr>
            <w:proofErr w:type="spellStart"/>
            <w:r w:rsidRPr="00496EAE">
              <w:rPr>
                <w:sz w:val="18"/>
                <w:szCs w:val="18"/>
              </w:rPr>
              <w:t>Орыс</w:t>
            </w:r>
            <w:proofErr w:type="spellEnd"/>
            <w:r w:rsidRPr="00496EAE">
              <w:rPr>
                <w:sz w:val="18"/>
                <w:szCs w:val="18"/>
              </w:rPr>
              <w:t xml:space="preserve"> </w:t>
            </w:r>
            <w:proofErr w:type="spellStart"/>
            <w:r w:rsidRPr="00496EAE">
              <w:rPr>
                <w:sz w:val="18"/>
                <w:szCs w:val="18"/>
              </w:rPr>
              <w:t>тілі</w:t>
            </w:r>
            <w:proofErr w:type="spellEnd"/>
          </w:p>
        </w:tc>
        <w:tc>
          <w:tcPr>
            <w:tcW w:w="1222" w:type="dxa"/>
            <w:shd w:val="clear" w:color="auto" w:fill="auto"/>
          </w:tcPr>
          <w:p w14:paraId="3181C812"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3061" w:type="dxa"/>
          </w:tcPr>
          <w:p w14:paraId="5AE52F0F" w14:textId="77777777" w:rsidR="009F79F9" w:rsidRPr="00496EAE" w:rsidRDefault="009F79F9" w:rsidP="00A73EFB">
            <w:pPr>
              <w:jc w:val="both"/>
              <w:rPr>
                <w:sz w:val="18"/>
                <w:szCs w:val="18"/>
                <w:lang w:val="kk-KZ"/>
              </w:rPr>
            </w:pPr>
            <w:r w:rsidRPr="00496EAE">
              <w:rPr>
                <w:sz w:val="18"/>
                <w:szCs w:val="18"/>
                <w:lang w:val="kk-KZ"/>
              </w:rPr>
              <w:t>Функциональная грамотность через язык и литературу</w:t>
            </w:r>
          </w:p>
          <w:p w14:paraId="254B2818" w14:textId="77777777" w:rsidR="009F79F9" w:rsidRPr="00496EAE" w:rsidRDefault="009F79F9" w:rsidP="00A73EFB">
            <w:pPr>
              <w:jc w:val="both"/>
              <w:rPr>
                <w:b/>
                <w:bCs/>
                <w:sz w:val="18"/>
                <w:szCs w:val="18"/>
                <w:lang w:val="kk-KZ"/>
              </w:rPr>
            </w:pPr>
            <w:r w:rsidRPr="00496EAE">
              <w:rPr>
                <w:sz w:val="18"/>
                <w:szCs w:val="18"/>
                <w:lang w:val="kk-KZ"/>
              </w:rPr>
              <w:t>(для учащихся 5 класса, 34 часа в год)</w:t>
            </w:r>
          </w:p>
        </w:tc>
        <w:tc>
          <w:tcPr>
            <w:tcW w:w="1545" w:type="dxa"/>
          </w:tcPr>
          <w:p w14:paraId="4F4DEBCC"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1E081291" w14:textId="77777777" w:rsidTr="00A73EFB">
        <w:tc>
          <w:tcPr>
            <w:tcW w:w="421" w:type="dxa"/>
            <w:shd w:val="clear" w:color="auto" w:fill="auto"/>
          </w:tcPr>
          <w:p w14:paraId="0B8B5DB2"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12</w:t>
            </w:r>
          </w:p>
        </w:tc>
        <w:tc>
          <w:tcPr>
            <w:tcW w:w="1690" w:type="dxa"/>
            <w:shd w:val="clear" w:color="auto" w:fill="auto"/>
          </w:tcPr>
          <w:p w14:paraId="7C962072"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Жумадиллаева  </w:t>
            </w:r>
          </w:p>
          <w:p w14:paraId="2667AAC1"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Бахыт </w:t>
            </w:r>
          </w:p>
          <w:p w14:paraId="720E72F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Бейсеновна</w:t>
            </w:r>
          </w:p>
        </w:tc>
        <w:tc>
          <w:tcPr>
            <w:tcW w:w="1405" w:type="dxa"/>
            <w:shd w:val="clear" w:color="auto" w:fill="auto"/>
          </w:tcPr>
          <w:p w14:paraId="2F5D918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Орыс тілі</w:t>
            </w:r>
          </w:p>
        </w:tc>
        <w:tc>
          <w:tcPr>
            <w:tcW w:w="1222" w:type="dxa"/>
            <w:shd w:val="clear" w:color="auto" w:fill="auto"/>
          </w:tcPr>
          <w:p w14:paraId="33A49E3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3061" w:type="dxa"/>
          </w:tcPr>
          <w:p w14:paraId="4D568A55" w14:textId="77777777" w:rsidR="009F79F9" w:rsidRPr="00496EAE" w:rsidRDefault="009F79F9" w:rsidP="00A73EFB">
            <w:pPr>
              <w:jc w:val="both"/>
              <w:rPr>
                <w:sz w:val="18"/>
                <w:szCs w:val="18"/>
                <w:lang w:val="kk-KZ"/>
              </w:rPr>
            </w:pPr>
            <w:r w:rsidRPr="00496EAE">
              <w:rPr>
                <w:sz w:val="18"/>
                <w:szCs w:val="18"/>
                <w:lang w:val="kk-KZ"/>
              </w:rPr>
              <w:t>«Язык - мост дружбы и знаний»</w:t>
            </w:r>
          </w:p>
          <w:p w14:paraId="0C05BD5E" w14:textId="77777777" w:rsidR="009F79F9" w:rsidRPr="00496EAE" w:rsidRDefault="009F79F9" w:rsidP="00A73EFB">
            <w:pPr>
              <w:jc w:val="both"/>
              <w:rPr>
                <w:b/>
                <w:bCs/>
                <w:sz w:val="18"/>
                <w:szCs w:val="18"/>
                <w:lang w:val="kk-KZ"/>
              </w:rPr>
            </w:pPr>
            <w:r w:rsidRPr="00496EAE">
              <w:rPr>
                <w:sz w:val="18"/>
                <w:szCs w:val="18"/>
                <w:lang w:val="kk-KZ"/>
              </w:rPr>
              <w:t>по русскому языку (Я2) для учащихся 5 класса с казахским языком обучения общеобразовательной школы</w:t>
            </w:r>
          </w:p>
        </w:tc>
        <w:tc>
          <w:tcPr>
            <w:tcW w:w="1545" w:type="dxa"/>
          </w:tcPr>
          <w:p w14:paraId="533E747F"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21D1AFB2" w14:textId="77777777" w:rsidTr="00A73EFB">
        <w:tc>
          <w:tcPr>
            <w:tcW w:w="421" w:type="dxa"/>
            <w:shd w:val="clear" w:color="auto" w:fill="auto"/>
          </w:tcPr>
          <w:p w14:paraId="36BD03C4"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13</w:t>
            </w:r>
          </w:p>
        </w:tc>
        <w:tc>
          <w:tcPr>
            <w:tcW w:w="1690" w:type="dxa"/>
          </w:tcPr>
          <w:p w14:paraId="0C464DCC" w14:textId="77777777" w:rsidR="009F79F9" w:rsidRPr="00496EAE" w:rsidRDefault="009F79F9" w:rsidP="00A73EFB">
            <w:pPr>
              <w:jc w:val="both"/>
              <w:rPr>
                <w:rFonts w:cs="Times New Roman"/>
                <w:b/>
                <w:sz w:val="18"/>
                <w:szCs w:val="18"/>
                <w:lang w:val="kk-KZ"/>
              </w:rPr>
            </w:pPr>
            <w:r w:rsidRPr="00496EAE">
              <w:rPr>
                <w:sz w:val="18"/>
                <w:szCs w:val="18"/>
                <w:lang w:val="kk-KZ"/>
              </w:rPr>
              <w:t xml:space="preserve">Исаева Эльмира Егембердиевна </w:t>
            </w:r>
          </w:p>
        </w:tc>
        <w:tc>
          <w:tcPr>
            <w:tcW w:w="1405" w:type="dxa"/>
            <w:shd w:val="clear" w:color="auto" w:fill="FFFFFF" w:themeFill="background1"/>
          </w:tcPr>
          <w:p w14:paraId="00234B8D"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222" w:type="dxa"/>
          </w:tcPr>
          <w:p w14:paraId="65161BCA"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3061" w:type="dxa"/>
          </w:tcPr>
          <w:p w14:paraId="1C34FDBC" w14:textId="77777777" w:rsidR="009F79F9" w:rsidRPr="00496EAE" w:rsidRDefault="009F79F9" w:rsidP="00A73EFB">
            <w:pPr>
              <w:jc w:val="both"/>
              <w:rPr>
                <w:sz w:val="18"/>
                <w:szCs w:val="18"/>
                <w:lang w:val="kk-KZ"/>
              </w:rPr>
            </w:pPr>
            <w:r w:rsidRPr="00496EAE">
              <w:rPr>
                <w:sz w:val="18"/>
                <w:szCs w:val="18"/>
                <w:lang w:val="kk-KZ"/>
              </w:rPr>
              <w:t xml:space="preserve">«Айналамыздағы әлем» </w:t>
            </w:r>
          </w:p>
          <w:p w14:paraId="37F6E5FF" w14:textId="77777777" w:rsidR="009F79F9" w:rsidRPr="00496EAE" w:rsidRDefault="009F79F9" w:rsidP="00A73EFB">
            <w:pPr>
              <w:jc w:val="both"/>
              <w:rPr>
                <w:b/>
                <w:bCs/>
                <w:sz w:val="18"/>
                <w:szCs w:val="18"/>
                <w:lang w:val="kk-KZ"/>
              </w:rPr>
            </w:pPr>
            <w:r w:rsidRPr="00496EAE">
              <w:rPr>
                <w:sz w:val="18"/>
                <w:szCs w:val="18"/>
                <w:lang w:val="kk-KZ"/>
              </w:rPr>
              <w:t>(жаратылыстану, әлемді тану және әдеби оқудың интеграцияланған курсы)</w:t>
            </w:r>
          </w:p>
        </w:tc>
        <w:tc>
          <w:tcPr>
            <w:tcW w:w="1545" w:type="dxa"/>
          </w:tcPr>
          <w:p w14:paraId="15E2332B"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78586312" w14:textId="77777777" w:rsidTr="00A73EFB">
        <w:tc>
          <w:tcPr>
            <w:tcW w:w="421" w:type="dxa"/>
            <w:shd w:val="clear" w:color="auto" w:fill="auto"/>
          </w:tcPr>
          <w:p w14:paraId="044E068D"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14</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05DFC41"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Исакова </w:t>
            </w:r>
          </w:p>
          <w:p w14:paraId="70A329D2"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Райгул </w:t>
            </w:r>
          </w:p>
          <w:p w14:paraId="3E883FD2" w14:textId="77777777" w:rsidR="009F79F9" w:rsidRPr="00496EAE" w:rsidRDefault="009F79F9" w:rsidP="00A73EFB">
            <w:pPr>
              <w:jc w:val="both"/>
              <w:rPr>
                <w:sz w:val="18"/>
                <w:szCs w:val="18"/>
                <w:lang w:val="kk-KZ"/>
              </w:rPr>
            </w:pPr>
            <w:r w:rsidRPr="00496EAE">
              <w:rPr>
                <w:rFonts w:cs="Times New Roman"/>
                <w:sz w:val="18"/>
                <w:szCs w:val="18"/>
                <w:lang w:val="kk-KZ"/>
              </w:rPr>
              <w:t>Рысбаевна</w:t>
            </w:r>
          </w:p>
        </w:tc>
        <w:tc>
          <w:tcPr>
            <w:tcW w:w="1405" w:type="dxa"/>
            <w:shd w:val="clear" w:color="auto" w:fill="FFFFFF" w:themeFill="background1"/>
          </w:tcPr>
          <w:p w14:paraId="0C052FBD" w14:textId="77777777" w:rsidR="009F79F9" w:rsidRPr="00496EAE" w:rsidRDefault="009F79F9" w:rsidP="00A73EFB">
            <w:pPr>
              <w:jc w:val="both"/>
              <w:rPr>
                <w:rFonts w:cs="Times New Roman"/>
                <w:sz w:val="18"/>
                <w:szCs w:val="18"/>
                <w:lang w:val="kk-KZ"/>
              </w:rPr>
            </w:pPr>
            <w:r w:rsidRPr="00496EAE">
              <w:rPr>
                <w:rFonts w:cs="Times New Roman"/>
                <w:sz w:val="18"/>
                <w:szCs w:val="18"/>
                <w:lang w:val="kk-KZ"/>
              </w:rPr>
              <w:t xml:space="preserve">География </w:t>
            </w:r>
          </w:p>
        </w:tc>
        <w:tc>
          <w:tcPr>
            <w:tcW w:w="1222" w:type="dxa"/>
            <w:shd w:val="clear" w:color="auto" w:fill="FFFFFF" w:themeFill="background1"/>
          </w:tcPr>
          <w:p w14:paraId="3E050DF9" w14:textId="77777777" w:rsidR="009F79F9" w:rsidRPr="00496EAE" w:rsidRDefault="009F79F9" w:rsidP="00A73EFB">
            <w:pPr>
              <w:jc w:val="both"/>
              <w:rPr>
                <w:sz w:val="18"/>
                <w:szCs w:val="18"/>
                <w:lang w:val="kk-KZ"/>
              </w:rPr>
            </w:pPr>
            <w:r w:rsidRPr="00496EAE">
              <w:rPr>
                <w:rFonts w:cs="Times New Roman"/>
                <w:sz w:val="18"/>
                <w:szCs w:val="18"/>
                <w:lang w:val="kk-KZ"/>
              </w:rPr>
              <w:t>Педагог –модератор</w:t>
            </w:r>
          </w:p>
        </w:tc>
        <w:tc>
          <w:tcPr>
            <w:tcW w:w="3061" w:type="dxa"/>
          </w:tcPr>
          <w:p w14:paraId="62F5D8A8" w14:textId="77777777" w:rsidR="009F79F9" w:rsidRPr="00496EAE" w:rsidRDefault="009F79F9" w:rsidP="00A73EFB">
            <w:pPr>
              <w:jc w:val="both"/>
              <w:rPr>
                <w:sz w:val="18"/>
                <w:szCs w:val="18"/>
                <w:lang w:val="kk-KZ"/>
              </w:rPr>
            </w:pPr>
            <w:r w:rsidRPr="00496EAE">
              <w:rPr>
                <w:sz w:val="18"/>
                <w:szCs w:val="18"/>
                <w:lang w:val="kk-KZ"/>
              </w:rPr>
              <w:t>Су ресурстарын үнемді пайдалану: карта, дерек, шешім.</w:t>
            </w:r>
          </w:p>
        </w:tc>
        <w:tc>
          <w:tcPr>
            <w:tcW w:w="1545" w:type="dxa"/>
          </w:tcPr>
          <w:p w14:paraId="0C857EA6" w14:textId="77777777" w:rsidR="009F79F9" w:rsidRPr="00496EAE" w:rsidRDefault="009F79F9" w:rsidP="00A73EFB">
            <w:pPr>
              <w:jc w:val="both"/>
              <w:rPr>
                <w:sz w:val="18"/>
                <w:szCs w:val="18"/>
                <w:lang w:val="kk-KZ"/>
              </w:rPr>
            </w:pPr>
            <w:r w:rsidRPr="00496EAE">
              <w:rPr>
                <w:sz w:val="18"/>
                <w:szCs w:val="18"/>
                <w:lang w:val="kk-KZ"/>
              </w:rPr>
              <w:t xml:space="preserve">Аудандық </w:t>
            </w:r>
          </w:p>
        </w:tc>
      </w:tr>
      <w:tr w:rsidR="009F79F9" w:rsidRPr="00496EAE" w14:paraId="0FD41049" w14:textId="77777777" w:rsidTr="00A73EFB">
        <w:tc>
          <w:tcPr>
            <w:tcW w:w="421" w:type="dxa"/>
            <w:shd w:val="clear" w:color="auto" w:fill="auto"/>
          </w:tcPr>
          <w:p w14:paraId="71DD8F4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15</w:t>
            </w:r>
          </w:p>
        </w:tc>
        <w:tc>
          <w:tcPr>
            <w:tcW w:w="1690" w:type="dxa"/>
            <w:tcBorders>
              <w:top w:val="single" w:sz="4" w:space="0" w:color="auto"/>
              <w:left w:val="single" w:sz="4" w:space="0" w:color="auto"/>
              <w:right w:val="single" w:sz="4" w:space="0" w:color="auto"/>
            </w:tcBorders>
            <w:shd w:val="clear" w:color="auto" w:fill="auto"/>
          </w:tcPr>
          <w:p w14:paraId="5BCEFD7F"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Козлова </w:t>
            </w:r>
          </w:p>
          <w:p w14:paraId="2EDFD578"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Виолета </w:t>
            </w:r>
          </w:p>
          <w:p w14:paraId="5C0D1863"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Радиковна</w:t>
            </w:r>
          </w:p>
        </w:tc>
        <w:tc>
          <w:tcPr>
            <w:tcW w:w="1405" w:type="dxa"/>
            <w:shd w:val="clear" w:color="auto" w:fill="FFFFFF" w:themeFill="background1"/>
          </w:tcPr>
          <w:p w14:paraId="7D6D65D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222" w:type="dxa"/>
            <w:shd w:val="clear" w:color="auto" w:fill="FFFFFF" w:themeFill="background1"/>
          </w:tcPr>
          <w:p w14:paraId="68E95EDE"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модератор</w:t>
            </w:r>
          </w:p>
        </w:tc>
        <w:tc>
          <w:tcPr>
            <w:tcW w:w="3061" w:type="dxa"/>
          </w:tcPr>
          <w:p w14:paraId="5BE96275" w14:textId="77777777" w:rsidR="009F79F9" w:rsidRPr="00496EAE" w:rsidRDefault="009F79F9" w:rsidP="00A73EFB">
            <w:pPr>
              <w:jc w:val="both"/>
              <w:rPr>
                <w:b/>
                <w:bCs/>
                <w:sz w:val="18"/>
                <w:szCs w:val="18"/>
                <w:lang w:val="kk-KZ"/>
              </w:rPr>
            </w:pPr>
            <w:r w:rsidRPr="00496EAE">
              <w:rPr>
                <w:sz w:val="18"/>
                <w:szCs w:val="18"/>
                <w:lang w:val="kk-KZ"/>
              </w:rPr>
              <w:t>"Сказка за сказкой: читаем, обсуждаем, сочиняем" для учащихся начальных классов</w:t>
            </w:r>
          </w:p>
        </w:tc>
        <w:tc>
          <w:tcPr>
            <w:tcW w:w="1545" w:type="dxa"/>
          </w:tcPr>
          <w:p w14:paraId="23730D5B"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7962A936" w14:textId="77777777" w:rsidTr="00A73EFB">
        <w:tc>
          <w:tcPr>
            <w:tcW w:w="421" w:type="dxa"/>
            <w:shd w:val="clear" w:color="auto" w:fill="auto"/>
          </w:tcPr>
          <w:p w14:paraId="55818B26"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16</w:t>
            </w:r>
          </w:p>
        </w:tc>
        <w:tc>
          <w:tcPr>
            <w:tcW w:w="1690" w:type="dxa"/>
            <w:tcBorders>
              <w:top w:val="single" w:sz="4" w:space="0" w:color="auto"/>
              <w:left w:val="single" w:sz="4" w:space="0" w:color="auto"/>
              <w:right w:val="single" w:sz="4" w:space="0" w:color="auto"/>
            </w:tcBorders>
            <w:shd w:val="clear" w:color="auto" w:fill="auto"/>
          </w:tcPr>
          <w:p w14:paraId="65C40758"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Козлова </w:t>
            </w:r>
          </w:p>
          <w:p w14:paraId="2C5AB34E"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Виолета </w:t>
            </w:r>
          </w:p>
          <w:p w14:paraId="2E9D863D"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Радиковна</w:t>
            </w:r>
          </w:p>
        </w:tc>
        <w:tc>
          <w:tcPr>
            <w:tcW w:w="1405" w:type="dxa"/>
            <w:shd w:val="clear" w:color="auto" w:fill="FFFFFF" w:themeFill="background1"/>
          </w:tcPr>
          <w:p w14:paraId="6C338FE6" w14:textId="77777777" w:rsidR="009F79F9" w:rsidRPr="00496EAE" w:rsidRDefault="009F79F9" w:rsidP="00A73EFB">
            <w:pPr>
              <w:jc w:val="both"/>
              <w:rPr>
                <w:rFonts w:cs="Times New Roman"/>
                <w:bCs/>
                <w:sz w:val="18"/>
                <w:szCs w:val="18"/>
                <w:lang w:val="kk-KZ"/>
              </w:rPr>
            </w:pPr>
            <w:r w:rsidRPr="00496EAE">
              <w:rPr>
                <w:rFonts w:cs="Times New Roman"/>
                <w:bCs/>
                <w:sz w:val="18"/>
                <w:szCs w:val="18"/>
                <w:lang w:val="kk-KZ"/>
              </w:rPr>
              <w:t>Мектепке дейінгі білім беру педагогы</w:t>
            </w:r>
          </w:p>
        </w:tc>
        <w:tc>
          <w:tcPr>
            <w:tcW w:w="1222" w:type="dxa"/>
            <w:shd w:val="clear" w:color="auto" w:fill="FFFFFF" w:themeFill="background1"/>
          </w:tcPr>
          <w:p w14:paraId="11245E2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 xml:space="preserve">Педагог </w:t>
            </w:r>
          </w:p>
        </w:tc>
        <w:tc>
          <w:tcPr>
            <w:tcW w:w="3061" w:type="dxa"/>
          </w:tcPr>
          <w:p w14:paraId="3B3D7BF3" w14:textId="77777777" w:rsidR="009F79F9" w:rsidRPr="00496EAE" w:rsidRDefault="009F79F9" w:rsidP="00A73EFB">
            <w:pPr>
              <w:jc w:val="both"/>
              <w:rPr>
                <w:b/>
                <w:bCs/>
                <w:sz w:val="18"/>
                <w:szCs w:val="18"/>
                <w:lang w:val="kk-KZ"/>
              </w:rPr>
            </w:pPr>
            <w:r w:rsidRPr="00496EAE">
              <w:rPr>
                <w:sz w:val="18"/>
                <w:szCs w:val="18"/>
                <w:lang w:val="kk-KZ"/>
              </w:rPr>
              <w:t>Развитие математических представлений у дошкольников в игровой форме</w:t>
            </w:r>
          </w:p>
        </w:tc>
        <w:tc>
          <w:tcPr>
            <w:tcW w:w="1545" w:type="dxa"/>
          </w:tcPr>
          <w:p w14:paraId="40C8FB6F"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72FBDA09" w14:textId="77777777" w:rsidTr="00A73EFB">
        <w:tc>
          <w:tcPr>
            <w:tcW w:w="421" w:type="dxa"/>
            <w:shd w:val="clear" w:color="auto" w:fill="auto"/>
          </w:tcPr>
          <w:p w14:paraId="59027F4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17</w:t>
            </w:r>
          </w:p>
        </w:tc>
        <w:tc>
          <w:tcPr>
            <w:tcW w:w="1690" w:type="dxa"/>
          </w:tcPr>
          <w:p w14:paraId="4FDA31B1" w14:textId="77777777" w:rsidR="009F79F9" w:rsidRPr="00496EAE" w:rsidRDefault="009F79F9" w:rsidP="00A73EFB">
            <w:pPr>
              <w:jc w:val="both"/>
              <w:rPr>
                <w:rFonts w:cs="Times New Roman"/>
                <w:b/>
                <w:sz w:val="18"/>
                <w:szCs w:val="18"/>
                <w:lang w:val="kk-KZ"/>
              </w:rPr>
            </w:pPr>
            <w:r w:rsidRPr="00496EAE">
              <w:rPr>
                <w:sz w:val="18"/>
                <w:szCs w:val="18"/>
                <w:lang w:val="kk-KZ"/>
              </w:rPr>
              <w:t>Кадирова Салтанат Сатышовна</w:t>
            </w:r>
          </w:p>
        </w:tc>
        <w:tc>
          <w:tcPr>
            <w:tcW w:w="1405" w:type="dxa"/>
            <w:shd w:val="clear" w:color="auto" w:fill="FFFFFF" w:themeFill="background1"/>
          </w:tcPr>
          <w:p w14:paraId="00B13E27"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ДОЖЖО</w:t>
            </w:r>
          </w:p>
        </w:tc>
        <w:tc>
          <w:tcPr>
            <w:tcW w:w="1222" w:type="dxa"/>
          </w:tcPr>
          <w:p w14:paraId="2AAA1265" w14:textId="77777777" w:rsidR="009F79F9" w:rsidRPr="00496EAE" w:rsidRDefault="009F79F9" w:rsidP="00A73EFB">
            <w:pPr>
              <w:jc w:val="both"/>
              <w:rPr>
                <w:rFonts w:cs="Times New Roman"/>
                <w:b/>
                <w:sz w:val="18"/>
                <w:szCs w:val="18"/>
                <w:lang w:val="kk-KZ"/>
              </w:rPr>
            </w:pPr>
            <w:r w:rsidRPr="00496EAE">
              <w:rPr>
                <w:sz w:val="18"/>
                <w:szCs w:val="18"/>
                <w:lang w:val="kk-KZ"/>
              </w:rPr>
              <w:t>1 деңгейдегі директордың орынбасары</w:t>
            </w:r>
          </w:p>
        </w:tc>
        <w:tc>
          <w:tcPr>
            <w:tcW w:w="3061" w:type="dxa"/>
          </w:tcPr>
          <w:p w14:paraId="59907752" w14:textId="77777777" w:rsidR="009F79F9" w:rsidRPr="00496EAE" w:rsidRDefault="009F79F9" w:rsidP="00A73EFB">
            <w:pPr>
              <w:jc w:val="both"/>
              <w:rPr>
                <w:b/>
                <w:bCs/>
                <w:sz w:val="18"/>
                <w:szCs w:val="18"/>
                <w:lang w:val="kk-KZ"/>
              </w:rPr>
            </w:pPr>
            <w:r w:rsidRPr="00496EAE">
              <w:rPr>
                <w:sz w:val="18"/>
                <w:szCs w:val="18"/>
                <w:lang w:val="kk-KZ"/>
              </w:rPr>
              <w:t>"Оқыту сапасын басқару: ішкі мониторинг және білім беру нәтижелерін талдау жүйесі"</w:t>
            </w:r>
          </w:p>
        </w:tc>
        <w:tc>
          <w:tcPr>
            <w:tcW w:w="1545" w:type="dxa"/>
          </w:tcPr>
          <w:p w14:paraId="163E66D6"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08489E2A" w14:textId="77777777" w:rsidTr="00A73EFB">
        <w:tc>
          <w:tcPr>
            <w:tcW w:w="421" w:type="dxa"/>
            <w:shd w:val="clear" w:color="auto" w:fill="auto"/>
          </w:tcPr>
          <w:p w14:paraId="42E8713F"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18</w:t>
            </w:r>
          </w:p>
        </w:tc>
        <w:tc>
          <w:tcPr>
            <w:tcW w:w="1690" w:type="dxa"/>
            <w:shd w:val="clear" w:color="auto" w:fill="auto"/>
          </w:tcPr>
          <w:p w14:paraId="6A4D5FF7" w14:textId="77777777" w:rsidR="009F79F9" w:rsidRPr="00496EAE" w:rsidRDefault="009F79F9" w:rsidP="00A73EFB">
            <w:pPr>
              <w:jc w:val="both"/>
              <w:rPr>
                <w:sz w:val="18"/>
                <w:szCs w:val="18"/>
                <w:lang w:val="kk-KZ"/>
              </w:rPr>
            </w:pPr>
            <w:proofErr w:type="spellStart"/>
            <w:r w:rsidRPr="00496EAE">
              <w:rPr>
                <w:sz w:val="18"/>
                <w:szCs w:val="18"/>
              </w:rPr>
              <w:t>Миралиева</w:t>
            </w:r>
            <w:proofErr w:type="spellEnd"/>
            <w:r w:rsidRPr="00496EAE">
              <w:rPr>
                <w:sz w:val="18"/>
                <w:szCs w:val="18"/>
              </w:rPr>
              <w:t xml:space="preserve"> </w:t>
            </w:r>
          </w:p>
          <w:p w14:paraId="35677E04" w14:textId="77777777" w:rsidR="009F79F9" w:rsidRPr="00496EAE" w:rsidRDefault="009F79F9" w:rsidP="00A73EFB">
            <w:pPr>
              <w:jc w:val="both"/>
              <w:rPr>
                <w:sz w:val="18"/>
                <w:szCs w:val="18"/>
                <w:lang w:val="kk-KZ"/>
              </w:rPr>
            </w:pPr>
            <w:r w:rsidRPr="00496EAE">
              <w:rPr>
                <w:sz w:val="18"/>
                <w:szCs w:val="18"/>
              </w:rPr>
              <w:t xml:space="preserve">Зауре </w:t>
            </w:r>
          </w:p>
          <w:p w14:paraId="5E5A3FE2" w14:textId="77777777" w:rsidR="009F79F9" w:rsidRPr="00496EAE" w:rsidRDefault="009F79F9" w:rsidP="00A73EFB">
            <w:pPr>
              <w:jc w:val="both"/>
              <w:rPr>
                <w:rFonts w:cs="Times New Roman"/>
                <w:b/>
                <w:sz w:val="18"/>
                <w:szCs w:val="18"/>
                <w:lang w:val="kk-KZ"/>
              </w:rPr>
            </w:pPr>
            <w:proofErr w:type="spellStart"/>
            <w:r w:rsidRPr="00496EAE">
              <w:rPr>
                <w:sz w:val="18"/>
                <w:szCs w:val="18"/>
              </w:rPr>
              <w:t>Манаковна</w:t>
            </w:r>
            <w:proofErr w:type="spellEnd"/>
          </w:p>
        </w:tc>
        <w:tc>
          <w:tcPr>
            <w:tcW w:w="1405" w:type="dxa"/>
            <w:shd w:val="clear" w:color="auto" w:fill="auto"/>
          </w:tcPr>
          <w:p w14:paraId="4751B88A" w14:textId="77777777" w:rsidR="009F79F9" w:rsidRPr="00496EAE" w:rsidRDefault="009F79F9" w:rsidP="00A73EFB">
            <w:pPr>
              <w:jc w:val="both"/>
              <w:rPr>
                <w:rFonts w:cs="Times New Roman"/>
                <w:b/>
                <w:sz w:val="18"/>
                <w:szCs w:val="18"/>
                <w:lang w:val="kk-KZ"/>
              </w:rPr>
            </w:pPr>
            <w:proofErr w:type="spellStart"/>
            <w:r w:rsidRPr="00496EAE">
              <w:rPr>
                <w:sz w:val="18"/>
                <w:szCs w:val="18"/>
              </w:rPr>
              <w:t>Бастауыш</w:t>
            </w:r>
            <w:proofErr w:type="spellEnd"/>
            <w:r w:rsidRPr="00496EAE">
              <w:rPr>
                <w:sz w:val="18"/>
                <w:szCs w:val="18"/>
              </w:rPr>
              <w:t xml:space="preserve"> </w:t>
            </w:r>
            <w:proofErr w:type="spellStart"/>
            <w:r w:rsidRPr="00496EAE">
              <w:rPr>
                <w:sz w:val="18"/>
                <w:szCs w:val="18"/>
              </w:rPr>
              <w:t>сынып</w:t>
            </w:r>
            <w:proofErr w:type="spellEnd"/>
          </w:p>
        </w:tc>
        <w:tc>
          <w:tcPr>
            <w:tcW w:w="1222" w:type="dxa"/>
            <w:shd w:val="clear" w:color="auto" w:fill="auto"/>
          </w:tcPr>
          <w:p w14:paraId="25214E24"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3061" w:type="dxa"/>
          </w:tcPr>
          <w:p w14:paraId="09BF83E9" w14:textId="77777777" w:rsidR="009F79F9" w:rsidRPr="00496EAE" w:rsidRDefault="009F79F9" w:rsidP="00A73EFB">
            <w:pPr>
              <w:jc w:val="both"/>
              <w:rPr>
                <w:sz w:val="18"/>
                <w:szCs w:val="18"/>
                <w:lang w:val="kk-KZ"/>
              </w:rPr>
            </w:pPr>
            <w:r w:rsidRPr="00496EAE">
              <w:rPr>
                <w:sz w:val="18"/>
                <w:szCs w:val="18"/>
                <w:lang w:val="kk-KZ"/>
              </w:rPr>
              <w:t>«Ойында әлемді танып білемін»</w:t>
            </w:r>
          </w:p>
          <w:p w14:paraId="13344A67" w14:textId="77777777" w:rsidR="009F79F9" w:rsidRPr="00496EAE" w:rsidRDefault="009F79F9" w:rsidP="00A73EFB">
            <w:pPr>
              <w:jc w:val="both"/>
              <w:rPr>
                <w:b/>
                <w:bCs/>
                <w:sz w:val="18"/>
                <w:szCs w:val="18"/>
                <w:lang w:val="kk-KZ"/>
              </w:rPr>
            </w:pPr>
            <w:r w:rsidRPr="00496EAE">
              <w:rPr>
                <w:sz w:val="18"/>
                <w:szCs w:val="18"/>
                <w:lang w:val="kk-KZ"/>
              </w:rPr>
              <w:t>(жалпы білім беретін мектептің 2-сынып оқушылары үшін)</w:t>
            </w:r>
          </w:p>
        </w:tc>
        <w:tc>
          <w:tcPr>
            <w:tcW w:w="1545" w:type="dxa"/>
          </w:tcPr>
          <w:p w14:paraId="58171334"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7BD83F4B" w14:textId="77777777" w:rsidTr="00A73EFB">
        <w:tc>
          <w:tcPr>
            <w:tcW w:w="421" w:type="dxa"/>
            <w:shd w:val="clear" w:color="auto" w:fill="auto"/>
          </w:tcPr>
          <w:p w14:paraId="64E876C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19</w:t>
            </w:r>
          </w:p>
        </w:tc>
        <w:tc>
          <w:tcPr>
            <w:tcW w:w="1690" w:type="dxa"/>
            <w:shd w:val="clear" w:color="auto" w:fill="auto"/>
          </w:tcPr>
          <w:p w14:paraId="452212CD" w14:textId="77777777" w:rsidR="009F79F9" w:rsidRPr="00496EAE" w:rsidRDefault="009F79F9" w:rsidP="00A73EFB">
            <w:pPr>
              <w:jc w:val="both"/>
              <w:rPr>
                <w:sz w:val="18"/>
                <w:szCs w:val="18"/>
                <w:lang w:val="kk-KZ"/>
              </w:rPr>
            </w:pPr>
            <w:r w:rsidRPr="00496EAE">
              <w:rPr>
                <w:sz w:val="18"/>
                <w:szCs w:val="18"/>
              </w:rPr>
              <w:t xml:space="preserve">Мусаева </w:t>
            </w:r>
          </w:p>
          <w:p w14:paraId="47382022" w14:textId="77777777" w:rsidR="009F79F9" w:rsidRPr="00496EAE" w:rsidRDefault="009F79F9" w:rsidP="00A73EFB">
            <w:pPr>
              <w:jc w:val="both"/>
              <w:rPr>
                <w:rFonts w:cs="Times New Roman"/>
                <w:b/>
                <w:sz w:val="18"/>
                <w:szCs w:val="18"/>
                <w:lang w:val="kk-KZ"/>
              </w:rPr>
            </w:pPr>
            <w:r w:rsidRPr="00496EAE">
              <w:rPr>
                <w:sz w:val="18"/>
                <w:szCs w:val="18"/>
              </w:rPr>
              <w:t xml:space="preserve">Нуржамал </w:t>
            </w:r>
            <w:proofErr w:type="spellStart"/>
            <w:r w:rsidRPr="00496EAE">
              <w:rPr>
                <w:sz w:val="18"/>
                <w:szCs w:val="18"/>
              </w:rPr>
              <w:t>Калдыбековна</w:t>
            </w:r>
            <w:proofErr w:type="spellEnd"/>
          </w:p>
        </w:tc>
        <w:tc>
          <w:tcPr>
            <w:tcW w:w="1405" w:type="dxa"/>
            <w:shd w:val="clear" w:color="auto" w:fill="auto"/>
          </w:tcPr>
          <w:p w14:paraId="4F359423" w14:textId="77777777" w:rsidR="009F79F9" w:rsidRPr="00496EAE" w:rsidRDefault="009F79F9" w:rsidP="00A73EFB">
            <w:pPr>
              <w:jc w:val="both"/>
              <w:rPr>
                <w:rFonts w:cs="Times New Roman"/>
                <w:b/>
                <w:sz w:val="18"/>
                <w:szCs w:val="18"/>
                <w:lang w:val="kk-KZ"/>
              </w:rPr>
            </w:pPr>
            <w:proofErr w:type="spellStart"/>
            <w:r w:rsidRPr="00496EAE">
              <w:rPr>
                <w:sz w:val="18"/>
                <w:szCs w:val="18"/>
              </w:rPr>
              <w:t>Бастауыш</w:t>
            </w:r>
            <w:proofErr w:type="spellEnd"/>
            <w:r w:rsidRPr="00496EAE">
              <w:rPr>
                <w:sz w:val="18"/>
                <w:szCs w:val="18"/>
              </w:rPr>
              <w:t xml:space="preserve"> </w:t>
            </w:r>
            <w:proofErr w:type="spellStart"/>
            <w:r w:rsidRPr="00496EAE">
              <w:rPr>
                <w:sz w:val="18"/>
                <w:szCs w:val="18"/>
              </w:rPr>
              <w:t>сынып</w:t>
            </w:r>
            <w:proofErr w:type="spellEnd"/>
            <w:r w:rsidRPr="00496EAE">
              <w:rPr>
                <w:sz w:val="18"/>
                <w:szCs w:val="18"/>
              </w:rPr>
              <w:t xml:space="preserve"> </w:t>
            </w:r>
          </w:p>
        </w:tc>
        <w:tc>
          <w:tcPr>
            <w:tcW w:w="1222" w:type="dxa"/>
            <w:shd w:val="clear" w:color="auto" w:fill="auto"/>
          </w:tcPr>
          <w:p w14:paraId="5580F01C"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3061" w:type="dxa"/>
          </w:tcPr>
          <w:p w14:paraId="4E884381" w14:textId="77777777" w:rsidR="009F79F9" w:rsidRPr="00496EAE" w:rsidRDefault="009F79F9" w:rsidP="00A73EFB">
            <w:pPr>
              <w:jc w:val="both"/>
              <w:rPr>
                <w:b/>
                <w:bCs/>
                <w:sz w:val="18"/>
                <w:szCs w:val="18"/>
                <w:lang w:val="kk-KZ"/>
              </w:rPr>
            </w:pPr>
            <w:r w:rsidRPr="00496EAE">
              <w:rPr>
                <w:sz w:val="18"/>
                <w:szCs w:val="18"/>
                <w:lang w:val="kk-KZ"/>
              </w:rPr>
              <w:t>Айналамыздағы әлем: бастауыш сынып оқушыларындағы экологиялық сананың негіздері</w:t>
            </w:r>
          </w:p>
        </w:tc>
        <w:tc>
          <w:tcPr>
            <w:tcW w:w="1545" w:type="dxa"/>
          </w:tcPr>
          <w:p w14:paraId="5C9283D4"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3BEFA9B2" w14:textId="77777777" w:rsidTr="00A73EFB">
        <w:tc>
          <w:tcPr>
            <w:tcW w:w="421" w:type="dxa"/>
            <w:shd w:val="clear" w:color="auto" w:fill="auto"/>
          </w:tcPr>
          <w:p w14:paraId="320113F0"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20</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E66A30B"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Майер </w:t>
            </w:r>
          </w:p>
          <w:p w14:paraId="7289DA6C"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Ольга </w:t>
            </w:r>
          </w:p>
          <w:p w14:paraId="2D8D6423"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Валериевна</w:t>
            </w:r>
          </w:p>
        </w:tc>
        <w:tc>
          <w:tcPr>
            <w:tcW w:w="1405" w:type="dxa"/>
            <w:shd w:val="clear" w:color="auto" w:fill="FFFFFF" w:themeFill="background1"/>
          </w:tcPr>
          <w:p w14:paraId="244752C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222" w:type="dxa"/>
            <w:shd w:val="clear" w:color="auto" w:fill="FFFFFF" w:themeFill="background1"/>
          </w:tcPr>
          <w:p w14:paraId="5F3F81BF"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3061" w:type="dxa"/>
          </w:tcPr>
          <w:p w14:paraId="226153FB" w14:textId="77777777" w:rsidR="009F79F9" w:rsidRPr="00496EAE" w:rsidRDefault="009F79F9" w:rsidP="00A73EFB">
            <w:pPr>
              <w:jc w:val="both"/>
              <w:rPr>
                <w:b/>
                <w:bCs/>
                <w:sz w:val="18"/>
                <w:szCs w:val="18"/>
                <w:lang w:val="kk-KZ"/>
              </w:rPr>
            </w:pPr>
            <w:r w:rsidRPr="00496EAE">
              <w:rPr>
                <w:sz w:val="18"/>
                <w:szCs w:val="18"/>
                <w:lang w:val="kk-KZ"/>
              </w:rPr>
              <w:t>Математика в жизни</w:t>
            </w:r>
          </w:p>
        </w:tc>
        <w:tc>
          <w:tcPr>
            <w:tcW w:w="1545" w:type="dxa"/>
          </w:tcPr>
          <w:p w14:paraId="0ADF84A0"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343A8B59" w14:textId="77777777" w:rsidTr="00A73EFB">
        <w:tc>
          <w:tcPr>
            <w:tcW w:w="421" w:type="dxa"/>
            <w:shd w:val="clear" w:color="auto" w:fill="auto"/>
          </w:tcPr>
          <w:p w14:paraId="744DD4A6"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21</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8E3CCFA"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Мусаев </w:t>
            </w:r>
          </w:p>
          <w:p w14:paraId="063B899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Жусип Кидирходжавич</w:t>
            </w:r>
          </w:p>
        </w:tc>
        <w:tc>
          <w:tcPr>
            <w:tcW w:w="1405" w:type="dxa"/>
            <w:tcBorders>
              <w:top w:val="single" w:sz="2" w:space="0" w:color="000000"/>
              <w:bottom w:val="single" w:sz="2" w:space="0" w:color="000000"/>
            </w:tcBorders>
            <w:shd w:val="clear" w:color="auto" w:fill="FFFFFF" w:themeFill="background1"/>
          </w:tcPr>
          <w:p w14:paraId="3519EF2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Дене тәрбиесі</w:t>
            </w:r>
          </w:p>
        </w:tc>
        <w:tc>
          <w:tcPr>
            <w:tcW w:w="1222" w:type="dxa"/>
            <w:tcBorders>
              <w:top w:val="single" w:sz="2" w:space="0" w:color="000000"/>
              <w:bottom w:val="single" w:sz="2" w:space="0" w:color="000000"/>
            </w:tcBorders>
            <w:shd w:val="clear" w:color="auto" w:fill="FFFFFF" w:themeFill="background1"/>
          </w:tcPr>
          <w:p w14:paraId="3EF84C5D"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модератор</w:t>
            </w:r>
          </w:p>
        </w:tc>
        <w:tc>
          <w:tcPr>
            <w:tcW w:w="3061" w:type="dxa"/>
          </w:tcPr>
          <w:p w14:paraId="5696512B" w14:textId="77777777" w:rsidR="009F79F9" w:rsidRPr="00496EAE" w:rsidRDefault="009F79F9" w:rsidP="00A73EFB">
            <w:pPr>
              <w:jc w:val="both"/>
              <w:rPr>
                <w:b/>
                <w:bCs/>
                <w:sz w:val="18"/>
                <w:szCs w:val="18"/>
                <w:lang w:val="kk-KZ"/>
              </w:rPr>
            </w:pPr>
            <w:r w:rsidRPr="00496EAE">
              <w:rPr>
                <w:sz w:val="18"/>
                <w:szCs w:val="18"/>
                <w:lang w:val="kk-KZ"/>
              </w:rPr>
              <w:t>Тәжірибедегі спорт тарихы</w:t>
            </w:r>
          </w:p>
        </w:tc>
        <w:tc>
          <w:tcPr>
            <w:tcW w:w="1545" w:type="dxa"/>
          </w:tcPr>
          <w:p w14:paraId="5FB4C01A"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3A5FE604" w14:textId="77777777" w:rsidTr="00A73EFB">
        <w:tc>
          <w:tcPr>
            <w:tcW w:w="421" w:type="dxa"/>
            <w:shd w:val="clear" w:color="auto" w:fill="auto"/>
          </w:tcPr>
          <w:p w14:paraId="4500B05F"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22</w:t>
            </w:r>
          </w:p>
        </w:tc>
        <w:tc>
          <w:tcPr>
            <w:tcW w:w="1690" w:type="dxa"/>
            <w:shd w:val="clear" w:color="auto" w:fill="auto"/>
          </w:tcPr>
          <w:p w14:paraId="467AFA96" w14:textId="77777777" w:rsidR="009F79F9" w:rsidRPr="00496EAE" w:rsidRDefault="009F79F9" w:rsidP="00A73EFB">
            <w:pPr>
              <w:jc w:val="both"/>
              <w:rPr>
                <w:rFonts w:cs="Times New Roman"/>
                <w:bCs/>
                <w:sz w:val="18"/>
                <w:szCs w:val="18"/>
                <w:lang w:val="kk-KZ"/>
              </w:rPr>
            </w:pPr>
            <w:r w:rsidRPr="00496EAE">
              <w:rPr>
                <w:rFonts w:cs="Times New Roman"/>
                <w:bCs/>
                <w:sz w:val="18"/>
                <w:szCs w:val="18"/>
                <w:lang w:val="kk-KZ"/>
              </w:rPr>
              <w:t>Мирзамуратова Айжан Бакировна</w:t>
            </w:r>
          </w:p>
        </w:tc>
        <w:tc>
          <w:tcPr>
            <w:tcW w:w="1405" w:type="dxa"/>
            <w:shd w:val="clear" w:color="auto" w:fill="auto"/>
          </w:tcPr>
          <w:p w14:paraId="76EC30AB" w14:textId="77777777" w:rsidR="009F79F9" w:rsidRPr="00496EAE" w:rsidRDefault="009F79F9" w:rsidP="00A73EFB">
            <w:pPr>
              <w:jc w:val="both"/>
              <w:rPr>
                <w:rFonts w:cs="Times New Roman"/>
                <w:bCs/>
                <w:sz w:val="18"/>
                <w:szCs w:val="18"/>
                <w:lang w:val="kk-KZ"/>
              </w:rPr>
            </w:pPr>
            <w:r w:rsidRPr="00496EAE">
              <w:rPr>
                <w:rFonts w:cs="Times New Roman"/>
                <w:bCs/>
                <w:sz w:val="18"/>
                <w:szCs w:val="18"/>
                <w:lang w:val="kk-KZ"/>
              </w:rPr>
              <w:t>Мектепке дейінгі білім беру педагогы</w:t>
            </w:r>
          </w:p>
        </w:tc>
        <w:tc>
          <w:tcPr>
            <w:tcW w:w="1222" w:type="dxa"/>
          </w:tcPr>
          <w:p w14:paraId="5E140AB4" w14:textId="77777777" w:rsidR="009F79F9" w:rsidRPr="00496EAE" w:rsidRDefault="009F79F9" w:rsidP="00A73EFB">
            <w:pPr>
              <w:jc w:val="both"/>
              <w:rPr>
                <w:rFonts w:cs="Times New Roman"/>
                <w:b/>
                <w:sz w:val="18"/>
                <w:szCs w:val="18"/>
                <w:lang w:val="kk-KZ"/>
              </w:rPr>
            </w:pPr>
            <w:r w:rsidRPr="00496EAE">
              <w:rPr>
                <w:sz w:val="18"/>
                <w:szCs w:val="18"/>
                <w:lang w:val="kk-KZ"/>
              </w:rPr>
              <w:t>Педагог</w:t>
            </w:r>
          </w:p>
        </w:tc>
        <w:tc>
          <w:tcPr>
            <w:tcW w:w="3061" w:type="dxa"/>
          </w:tcPr>
          <w:p w14:paraId="41EB7B86" w14:textId="77777777" w:rsidR="009F79F9" w:rsidRPr="00496EAE" w:rsidRDefault="009F79F9" w:rsidP="00A73EFB">
            <w:pPr>
              <w:jc w:val="both"/>
              <w:rPr>
                <w:sz w:val="18"/>
                <w:szCs w:val="18"/>
                <w:lang w:val="kk-KZ"/>
              </w:rPr>
            </w:pPr>
            <w:r w:rsidRPr="00496EAE">
              <w:rPr>
                <w:sz w:val="18"/>
                <w:szCs w:val="18"/>
                <w:lang w:val="kk-KZ"/>
              </w:rPr>
              <w:t>Ойын дамыту: шығармашылық және зерттеу арқылы оқыту</w:t>
            </w:r>
          </w:p>
        </w:tc>
        <w:tc>
          <w:tcPr>
            <w:tcW w:w="1545" w:type="dxa"/>
          </w:tcPr>
          <w:p w14:paraId="01EE9F3F"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4DB4D420" w14:textId="77777777" w:rsidTr="00A73EFB">
        <w:tc>
          <w:tcPr>
            <w:tcW w:w="421" w:type="dxa"/>
            <w:shd w:val="clear" w:color="auto" w:fill="auto"/>
          </w:tcPr>
          <w:p w14:paraId="0C07EEC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23</w:t>
            </w:r>
          </w:p>
        </w:tc>
        <w:tc>
          <w:tcPr>
            <w:tcW w:w="1690" w:type="dxa"/>
            <w:shd w:val="clear" w:color="auto" w:fill="auto"/>
          </w:tcPr>
          <w:p w14:paraId="276082DE"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Найманова </w:t>
            </w:r>
          </w:p>
          <w:p w14:paraId="3C893D10"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Айгуль </w:t>
            </w:r>
          </w:p>
          <w:p w14:paraId="77F8746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Алибековна</w:t>
            </w:r>
          </w:p>
        </w:tc>
        <w:tc>
          <w:tcPr>
            <w:tcW w:w="1405" w:type="dxa"/>
            <w:shd w:val="clear" w:color="auto" w:fill="auto"/>
          </w:tcPr>
          <w:p w14:paraId="1196EC0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222" w:type="dxa"/>
            <w:shd w:val="clear" w:color="auto" w:fill="auto"/>
          </w:tcPr>
          <w:p w14:paraId="65E9F3E7"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зерттеуші</w:t>
            </w:r>
          </w:p>
        </w:tc>
        <w:tc>
          <w:tcPr>
            <w:tcW w:w="3061" w:type="dxa"/>
          </w:tcPr>
          <w:p w14:paraId="5B3ECE91" w14:textId="77777777" w:rsidR="009F79F9" w:rsidRPr="00496EAE" w:rsidRDefault="009F79F9" w:rsidP="00A73EFB">
            <w:pPr>
              <w:jc w:val="both"/>
              <w:rPr>
                <w:b/>
                <w:bCs/>
                <w:sz w:val="18"/>
                <w:szCs w:val="18"/>
                <w:lang w:val="kk-KZ"/>
              </w:rPr>
            </w:pPr>
            <w:r w:rsidRPr="00496EAE">
              <w:rPr>
                <w:sz w:val="18"/>
                <w:szCs w:val="18"/>
                <w:lang w:val="kk-KZ"/>
              </w:rPr>
              <w:t>« Дамыта оқыту арқылы оқырмандық сауаттылықты қалыптастыру: қазақ тілі мен әдебиеті сабағындағы тиімді стратегиялар»</w:t>
            </w:r>
          </w:p>
        </w:tc>
        <w:tc>
          <w:tcPr>
            <w:tcW w:w="1545" w:type="dxa"/>
          </w:tcPr>
          <w:p w14:paraId="13876EDD"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13B8EAF1" w14:textId="77777777" w:rsidTr="00A73EFB">
        <w:tc>
          <w:tcPr>
            <w:tcW w:w="421" w:type="dxa"/>
            <w:shd w:val="clear" w:color="auto" w:fill="auto"/>
          </w:tcPr>
          <w:p w14:paraId="2D3AA02D" w14:textId="77777777" w:rsidR="009F79F9" w:rsidRPr="00496EAE" w:rsidRDefault="009F79F9" w:rsidP="00A73EFB">
            <w:pPr>
              <w:jc w:val="both"/>
              <w:rPr>
                <w:sz w:val="18"/>
                <w:szCs w:val="18"/>
                <w:lang w:val="kk-KZ"/>
              </w:rPr>
            </w:pPr>
            <w:r w:rsidRPr="00496EAE">
              <w:rPr>
                <w:sz w:val="18"/>
                <w:szCs w:val="18"/>
                <w:lang w:val="kk-KZ"/>
              </w:rPr>
              <w:t>24</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D1F9BF0"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Сахова </w:t>
            </w:r>
          </w:p>
          <w:p w14:paraId="00AE2BDF"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Акнур </w:t>
            </w:r>
          </w:p>
          <w:p w14:paraId="34D5A9C8" w14:textId="77777777" w:rsidR="009F79F9" w:rsidRPr="00496EAE" w:rsidRDefault="009F79F9" w:rsidP="00A73EFB">
            <w:pPr>
              <w:jc w:val="both"/>
              <w:rPr>
                <w:sz w:val="18"/>
                <w:szCs w:val="18"/>
                <w:lang w:val="kk-KZ"/>
              </w:rPr>
            </w:pPr>
            <w:r w:rsidRPr="00496EAE">
              <w:rPr>
                <w:rFonts w:cs="Times New Roman"/>
                <w:sz w:val="18"/>
                <w:szCs w:val="18"/>
                <w:lang w:val="kk-KZ"/>
              </w:rPr>
              <w:t>Акжоловна</w:t>
            </w:r>
          </w:p>
        </w:tc>
        <w:tc>
          <w:tcPr>
            <w:tcW w:w="1405" w:type="dxa"/>
            <w:tcBorders>
              <w:top w:val="single" w:sz="4" w:space="0" w:color="auto"/>
              <w:left w:val="single" w:sz="4" w:space="0" w:color="auto"/>
              <w:bottom w:val="single" w:sz="4" w:space="0" w:color="auto"/>
            </w:tcBorders>
            <w:shd w:val="clear" w:color="auto" w:fill="auto"/>
          </w:tcPr>
          <w:p w14:paraId="03DF381A" w14:textId="77777777" w:rsidR="009F79F9" w:rsidRPr="00496EAE" w:rsidRDefault="009F79F9" w:rsidP="00A73EFB">
            <w:pPr>
              <w:jc w:val="both"/>
              <w:rPr>
                <w:sz w:val="18"/>
                <w:szCs w:val="18"/>
                <w:lang w:val="kk-KZ"/>
              </w:rPr>
            </w:pPr>
            <w:r w:rsidRPr="00496EAE">
              <w:rPr>
                <w:rFonts w:cs="Times New Roman"/>
                <w:sz w:val="18"/>
                <w:szCs w:val="18"/>
                <w:lang w:val="kk-KZ"/>
              </w:rPr>
              <w:t xml:space="preserve">Химбио </w:t>
            </w:r>
          </w:p>
        </w:tc>
        <w:tc>
          <w:tcPr>
            <w:tcW w:w="1222" w:type="dxa"/>
            <w:shd w:val="clear" w:color="auto" w:fill="auto"/>
          </w:tcPr>
          <w:p w14:paraId="2577DF47" w14:textId="77777777" w:rsidR="009F79F9" w:rsidRPr="00496EAE" w:rsidRDefault="009F79F9" w:rsidP="00A73EFB">
            <w:pPr>
              <w:jc w:val="both"/>
              <w:rPr>
                <w:sz w:val="18"/>
                <w:szCs w:val="18"/>
                <w:lang w:val="kk-KZ"/>
              </w:rPr>
            </w:pPr>
            <w:r w:rsidRPr="00496EAE">
              <w:rPr>
                <w:rFonts w:cs="Times New Roman"/>
                <w:sz w:val="18"/>
                <w:szCs w:val="18"/>
                <w:lang w:val="kk-KZ"/>
              </w:rPr>
              <w:t>Педагог - зерттеуші</w:t>
            </w:r>
          </w:p>
        </w:tc>
        <w:tc>
          <w:tcPr>
            <w:tcW w:w="3061" w:type="dxa"/>
            <w:shd w:val="clear" w:color="auto" w:fill="auto"/>
          </w:tcPr>
          <w:p w14:paraId="02BD6DDE" w14:textId="77777777" w:rsidR="009F79F9" w:rsidRPr="00496EAE" w:rsidRDefault="009F79F9" w:rsidP="00A73EFB">
            <w:pPr>
              <w:jc w:val="both"/>
              <w:rPr>
                <w:sz w:val="18"/>
                <w:szCs w:val="18"/>
                <w:lang w:val="kk-KZ"/>
              </w:rPr>
            </w:pPr>
            <w:r w:rsidRPr="00496EAE">
              <w:rPr>
                <w:sz w:val="18"/>
                <w:szCs w:val="18"/>
                <w:lang w:val="kk-KZ"/>
              </w:rPr>
              <w:t xml:space="preserve">Химия и биология будущего: нано технологии и биоинженерия» </w:t>
            </w:r>
          </w:p>
          <w:p w14:paraId="382C88EC" w14:textId="77777777" w:rsidR="009F79F9" w:rsidRPr="00496EAE" w:rsidRDefault="009F79F9" w:rsidP="00A73EFB">
            <w:pPr>
              <w:jc w:val="both"/>
              <w:rPr>
                <w:sz w:val="18"/>
                <w:szCs w:val="18"/>
                <w:lang w:val="kk-KZ"/>
              </w:rPr>
            </w:pPr>
            <w:r w:rsidRPr="00496EAE">
              <w:rPr>
                <w:sz w:val="18"/>
                <w:szCs w:val="18"/>
                <w:lang w:val="kk-KZ"/>
              </w:rPr>
              <w:t>для учащихся 10 классов общеобразовательной школы</w:t>
            </w:r>
          </w:p>
        </w:tc>
        <w:tc>
          <w:tcPr>
            <w:tcW w:w="1545" w:type="dxa"/>
          </w:tcPr>
          <w:p w14:paraId="1F8D8876" w14:textId="77777777" w:rsidR="009F79F9" w:rsidRPr="00496EAE" w:rsidRDefault="009F79F9" w:rsidP="00A73EFB">
            <w:pPr>
              <w:jc w:val="both"/>
              <w:rPr>
                <w:sz w:val="18"/>
                <w:szCs w:val="18"/>
                <w:lang w:val="kk-KZ"/>
              </w:rPr>
            </w:pPr>
            <w:r w:rsidRPr="00496EAE">
              <w:rPr>
                <w:sz w:val="18"/>
                <w:szCs w:val="18"/>
                <w:lang w:val="kk-KZ"/>
              </w:rPr>
              <w:t xml:space="preserve">Облыстық </w:t>
            </w:r>
          </w:p>
        </w:tc>
      </w:tr>
      <w:tr w:rsidR="009F79F9" w:rsidRPr="00496EAE" w14:paraId="4E2CC42D"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auto"/>
          </w:tcPr>
          <w:p w14:paraId="3819CB62" w14:textId="77777777" w:rsidR="009F79F9" w:rsidRPr="00496EAE" w:rsidRDefault="009F79F9" w:rsidP="00A73EFB">
            <w:pPr>
              <w:jc w:val="both"/>
              <w:rPr>
                <w:sz w:val="18"/>
                <w:szCs w:val="18"/>
                <w:lang w:val="kk-KZ"/>
              </w:rPr>
            </w:pPr>
            <w:r w:rsidRPr="00496EAE">
              <w:rPr>
                <w:sz w:val="18"/>
                <w:szCs w:val="18"/>
                <w:lang w:val="kk-KZ"/>
              </w:rPr>
              <w:t>25</w:t>
            </w:r>
          </w:p>
        </w:tc>
        <w:tc>
          <w:tcPr>
            <w:tcW w:w="1690" w:type="dxa"/>
          </w:tcPr>
          <w:p w14:paraId="509C5268" w14:textId="77777777" w:rsidR="009F79F9" w:rsidRPr="00496EAE" w:rsidRDefault="009F79F9" w:rsidP="00A73EFB">
            <w:pPr>
              <w:jc w:val="both"/>
              <w:rPr>
                <w:sz w:val="18"/>
                <w:szCs w:val="18"/>
                <w:lang w:val="kk-KZ"/>
              </w:rPr>
            </w:pPr>
            <w:r w:rsidRPr="00496EAE">
              <w:rPr>
                <w:sz w:val="18"/>
                <w:szCs w:val="18"/>
                <w:lang w:val="kk-KZ"/>
              </w:rPr>
              <w:t>Сагатюк Эрна Викторовна</w:t>
            </w:r>
          </w:p>
        </w:tc>
        <w:tc>
          <w:tcPr>
            <w:tcW w:w="1405" w:type="dxa"/>
            <w:shd w:val="clear" w:color="auto" w:fill="FFFFFF" w:themeFill="background1"/>
          </w:tcPr>
          <w:p w14:paraId="18123786" w14:textId="77777777" w:rsidR="009F79F9" w:rsidRPr="00496EAE" w:rsidRDefault="009F79F9" w:rsidP="00A73EFB">
            <w:pPr>
              <w:jc w:val="both"/>
              <w:rPr>
                <w:sz w:val="18"/>
                <w:szCs w:val="18"/>
                <w:lang w:val="kk-KZ"/>
              </w:rPr>
            </w:pPr>
            <w:r w:rsidRPr="00496EAE">
              <w:rPr>
                <w:rFonts w:cs="Times New Roman"/>
                <w:sz w:val="18"/>
                <w:szCs w:val="18"/>
                <w:lang w:val="kk-KZ"/>
              </w:rPr>
              <w:t xml:space="preserve">Психолог </w:t>
            </w:r>
          </w:p>
        </w:tc>
        <w:tc>
          <w:tcPr>
            <w:tcW w:w="1222" w:type="dxa"/>
          </w:tcPr>
          <w:p w14:paraId="0DE8DE0F" w14:textId="77777777" w:rsidR="009F79F9" w:rsidRPr="00496EAE" w:rsidRDefault="009F79F9" w:rsidP="00A73EFB">
            <w:pPr>
              <w:jc w:val="both"/>
              <w:rPr>
                <w:sz w:val="18"/>
                <w:szCs w:val="18"/>
                <w:lang w:val="kk-KZ"/>
              </w:rPr>
            </w:pPr>
            <w:r w:rsidRPr="00496EAE">
              <w:rPr>
                <w:sz w:val="18"/>
                <w:szCs w:val="18"/>
                <w:lang w:val="kk-KZ"/>
              </w:rPr>
              <w:t>Педагог</w:t>
            </w:r>
          </w:p>
        </w:tc>
        <w:tc>
          <w:tcPr>
            <w:tcW w:w="3061" w:type="dxa"/>
          </w:tcPr>
          <w:p w14:paraId="399B98C7" w14:textId="77777777" w:rsidR="009F79F9" w:rsidRPr="00496EAE" w:rsidRDefault="009F79F9" w:rsidP="00A73EFB">
            <w:pPr>
              <w:jc w:val="both"/>
              <w:rPr>
                <w:sz w:val="18"/>
                <w:szCs w:val="18"/>
                <w:lang w:val="kk-KZ"/>
              </w:rPr>
            </w:pPr>
            <w:r w:rsidRPr="00496EAE">
              <w:rPr>
                <w:sz w:val="18"/>
                <w:szCs w:val="18"/>
                <w:lang w:val="kk-KZ"/>
              </w:rPr>
              <w:t>«Формирование навыков саморегуляции и управление эмоциями у подростков»</w:t>
            </w:r>
          </w:p>
        </w:tc>
        <w:tc>
          <w:tcPr>
            <w:tcW w:w="1545" w:type="dxa"/>
          </w:tcPr>
          <w:p w14:paraId="2140CE08" w14:textId="77777777" w:rsidR="009F79F9" w:rsidRPr="00496EAE" w:rsidRDefault="009F79F9" w:rsidP="00A73EFB">
            <w:pPr>
              <w:jc w:val="both"/>
              <w:rPr>
                <w:sz w:val="18"/>
                <w:szCs w:val="18"/>
                <w:lang w:val="kk-KZ"/>
              </w:rPr>
            </w:pPr>
            <w:r w:rsidRPr="00496EAE">
              <w:rPr>
                <w:sz w:val="18"/>
                <w:szCs w:val="18"/>
                <w:lang w:val="kk-KZ"/>
              </w:rPr>
              <w:t xml:space="preserve">Мектепішілік </w:t>
            </w:r>
          </w:p>
        </w:tc>
      </w:tr>
      <w:tr w:rsidR="009F79F9" w:rsidRPr="00496EAE" w14:paraId="23C4AABE"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auto"/>
          </w:tcPr>
          <w:p w14:paraId="266EBFD3" w14:textId="77777777" w:rsidR="009F79F9" w:rsidRPr="00496EAE" w:rsidRDefault="009F79F9" w:rsidP="00A73EFB">
            <w:pPr>
              <w:jc w:val="both"/>
              <w:rPr>
                <w:sz w:val="18"/>
                <w:szCs w:val="18"/>
                <w:lang w:val="kk-KZ"/>
              </w:rPr>
            </w:pPr>
            <w:r w:rsidRPr="00496EAE">
              <w:rPr>
                <w:sz w:val="18"/>
                <w:szCs w:val="18"/>
                <w:lang w:val="kk-KZ"/>
              </w:rPr>
              <w:t>26</w:t>
            </w:r>
          </w:p>
        </w:tc>
        <w:tc>
          <w:tcPr>
            <w:tcW w:w="1690" w:type="dxa"/>
          </w:tcPr>
          <w:p w14:paraId="01C1D474" w14:textId="77777777" w:rsidR="009F79F9" w:rsidRPr="00496EAE" w:rsidRDefault="009F79F9" w:rsidP="00A73EFB">
            <w:pPr>
              <w:jc w:val="both"/>
              <w:rPr>
                <w:sz w:val="18"/>
                <w:szCs w:val="18"/>
                <w:lang w:val="kk-KZ"/>
              </w:rPr>
            </w:pPr>
            <w:r w:rsidRPr="00496EAE">
              <w:rPr>
                <w:sz w:val="18"/>
                <w:szCs w:val="18"/>
                <w:lang w:val="kk-KZ"/>
              </w:rPr>
              <w:t>Садиярова Марина Анчова</w:t>
            </w:r>
          </w:p>
        </w:tc>
        <w:tc>
          <w:tcPr>
            <w:tcW w:w="1405" w:type="dxa"/>
            <w:shd w:val="clear" w:color="auto" w:fill="FFFFFF" w:themeFill="background1"/>
          </w:tcPr>
          <w:p w14:paraId="04000E9B" w14:textId="77777777" w:rsidR="009F79F9" w:rsidRPr="00496EAE" w:rsidRDefault="009F79F9" w:rsidP="00A73EFB">
            <w:pPr>
              <w:jc w:val="both"/>
              <w:rPr>
                <w:sz w:val="18"/>
                <w:szCs w:val="18"/>
                <w:lang w:val="kk-KZ"/>
              </w:rPr>
            </w:pPr>
            <w:r w:rsidRPr="00496EAE">
              <w:rPr>
                <w:rFonts w:cs="Times New Roman"/>
                <w:sz w:val="18"/>
                <w:szCs w:val="18"/>
                <w:lang w:val="kk-KZ"/>
              </w:rPr>
              <w:t>ДТЖЖО</w:t>
            </w:r>
          </w:p>
        </w:tc>
        <w:tc>
          <w:tcPr>
            <w:tcW w:w="1222" w:type="dxa"/>
          </w:tcPr>
          <w:p w14:paraId="113D0716" w14:textId="77777777" w:rsidR="009F79F9" w:rsidRPr="00496EAE" w:rsidRDefault="009F79F9" w:rsidP="00A73EFB">
            <w:pPr>
              <w:jc w:val="both"/>
              <w:rPr>
                <w:sz w:val="18"/>
                <w:szCs w:val="18"/>
                <w:lang w:val="kk-KZ"/>
              </w:rPr>
            </w:pPr>
            <w:r w:rsidRPr="00496EAE">
              <w:rPr>
                <w:sz w:val="18"/>
                <w:szCs w:val="18"/>
                <w:lang w:val="kk-KZ"/>
              </w:rPr>
              <w:t>1 деңгейдегі директордың орынбасары</w:t>
            </w:r>
          </w:p>
        </w:tc>
        <w:tc>
          <w:tcPr>
            <w:tcW w:w="3061" w:type="dxa"/>
          </w:tcPr>
          <w:p w14:paraId="6D4598FE" w14:textId="77777777" w:rsidR="009F79F9" w:rsidRPr="00496EAE" w:rsidRDefault="009F79F9" w:rsidP="00A73EFB">
            <w:pPr>
              <w:jc w:val="both"/>
              <w:rPr>
                <w:sz w:val="18"/>
                <w:szCs w:val="18"/>
                <w:lang w:val="kk-KZ"/>
              </w:rPr>
            </w:pPr>
            <w:r w:rsidRPr="00496EAE">
              <w:rPr>
                <w:sz w:val="18"/>
                <w:szCs w:val="18"/>
                <w:lang w:val="kk-KZ"/>
              </w:rPr>
              <w:t>Роль семьи и школы в программе “Адал Азамат”</w:t>
            </w:r>
          </w:p>
        </w:tc>
        <w:tc>
          <w:tcPr>
            <w:tcW w:w="1545" w:type="dxa"/>
          </w:tcPr>
          <w:p w14:paraId="220B3A34" w14:textId="77777777" w:rsidR="009F79F9" w:rsidRPr="00496EAE" w:rsidRDefault="009F79F9" w:rsidP="00A73EFB">
            <w:pPr>
              <w:jc w:val="both"/>
              <w:rPr>
                <w:sz w:val="18"/>
                <w:szCs w:val="18"/>
                <w:lang w:val="kk-KZ"/>
              </w:rPr>
            </w:pPr>
            <w:r w:rsidRPr="00496EAE">
              <w:rPr>
                <w:sz w:val="18"/>
                <w:szCs w:val="18"/>
                <w:lang w:val="kk-KZ"/>
              </w:rPr>
              <w:t xml:space="preserve">Республикалық </w:t>
            </w:r>
          </w:p>
        </w:tc>
      </w:tr>
      <w:tr w:rsidR="009F79F9" w:rsidRPr="00496EAE" w14:paraId="58E2D860"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D70A4C" w14:textId="77777777" w:rsidR="009F79F9" w:rsidRPr="00496EAE" w:rsidRDefault="009F79F9" w:rsidP="00A73EFB">
            <w:pPr>
              <w:jc w:val="both"/>
              <w:rPr>
                <w:sz w:val="18"/>
                <w:szCs w:val="18"/>
                <w:lang w:val="kk-KZ"/>
              </w:rPr>
            </w:pPr>
            <w:r w:rsidRPr="00496EAE">
              <w:rPr>
                <w:sz w:val="18"/>
                <w:szCs w:val="18"/>
                <w:lang w:val="kk-KZ"/>
              </w:rPr>
              <w:t>27</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6B2E631" w14:textId="77777777" w:rsidR="009F79F9" w:rsidRPr="00496EAE" w:rsidRDefault="009F79F9" w:rsidP="00A73EFB">
            <w:pPr>
              <w:jc w:val="both"/>
              <w:rPr>
                <w:sz w:val="18"/>
                <w:szCs w:val="18"/>
                <w:lang w:val="kk-KZ"/>
              </w:rPr>
            </w:pPr>
            <w:r w:rsidRPr="00496EAE">
              <w:rPr>
                <w:rFonts w:cs="Times New Roman"/>
                <w:sz w:val="18"/>
                <w:szCs w:val="18"/>
                <w:lang w:val="kk-KZ"/>
              </w:rPr>
              <w:t>Тагайханова Айнур Бижановна</w:t>
            </w:r>
          </w:p>
        </w:tc>
        <w:tc>
          <w:tcPr>
            <w:tcW w:w="1405" w:type="dxa"/>
            <w:shd w:val="clear" w:color="auto" w:fill="FFFFFF" w:themeFill="background1"/>
          </w:tcPr>
          <w:p w14:paraId="0835C4D0" w14:textId="77777777" w:rsidR="009F79F9" w:rsidRPr="00496EAE" w:rsidRDefault="009F79F9" w:rsidP="00A73EFB">
            <w:pPr>
              <w:jc w:val="both"/>
              <w:rPr>
                <w:sz w:val="18"/>
                <w:szCs w:val="18"/>
                <w:lang w:val="kk-KZ"/>
              </w:rPr>
            </w:pPr>
            <w:r w:rsidRPr="00496EAE">
              <w:rPr>
                <w:rFonts w:cs="Times New Roman"/>
                <w:sz w:val="18"/>
                <w:szCs w:val="18"/>
                <w:lang w:val="kk-KZ"/>
              </w:rPr>
              <w:t>Кәсіптік бағдар беруші</w:t>
            </w:r>
          </w:p>
        </w:tc>
        <w:tc>
          <w:tcPr>
            <w:tcW w:w="1222" w:type="dxa"/>
            <w:shd w:val="clear" w:color="auto" w:fill="FFFFFF" w:themeFill="background1"/>
          </w:tcPr>
          <w:p w14:paraId="11CC1F54" w14:textId="77777777" w:rsidR="009F79F9" w:rsidRPr="00496EAE" w:rsidRDefault="009F79F9" w:rsidP="00A73EFB">
            <w:pPr>
              <w:jc w:val="both"/>
              <w:rPr>
                <w:sz w:val="18"/>
                <w:szCs w:val="18"/>
                <w:lang w:val="kk-KZ"/>
              </w:rPr>
            </w:pPr>
            <w:r w:rsidRPr="00496EAE">
              <w:rPr>
                <w:rFonts w:cs="Times New Roman"/>
                <w:sz w:val="18"/>
                <w:szCs w:val="18"/>
                <w:lang w:val="kk-KZ"/>
              </w:rPr>
              <w:t xml:space="preserve">Педагог </w:t>
            </w:r>
          </w:p>
        </w:tc>
        <w:tc>
          <w:tcPr>
            <w:tcW w:w="3061" w:type="dxa"/>
          </w:tcPr>
          <w:p w14:paraId="5EDAA318" w14:textId="77777777" w:rsidR="009F79F9" w:rsidRPr="00496EAE" w:rsidRDefault="009F79F9" w:rsidP="00A73EFB">
            <w:pPr>
              <w:jc w:val="both"/>
              <w:rPr>
                <w:sz w:val="18"/>
                <w:szCs w:val="18"/>
                <w:lang w:val="kk-KZ"/>
              </w:rPr>
            </w:pPr>
            <w:r w:rsidRPr="00496EAE">
              <w:rPr>
                <w:sz w:val="18"/>
                <w:szCs w:val="18"/>
                <w:lang w:val="kk-KZ"/>
              </w:rPr>
              <w:t>Кәсіптік бағдарлауды оқу процесіне интеграциялау білім берудің уәждемесі мен сапасын арттырудың шарты ретінде</w:t>
            </w:r>
          </w:p>
          <w:p w14:paraId="04AFB7CC" w14:textId="77777777" w:rsidR="009F79F9" w:rsidRPr="00496EAE" w:rsidRDefault="009F79F9" w:rsidP="00A73EFB">
            <w:pPr>
              <w:jc w:val="both"/>
              <w:rPr>
                <w:sz w:val="18"/>
                <w:szCs w:val="18"/>
                <w:lang w:val="kk-KZ"/>
              </w:rPr>
            </w:pPr>
          </w:p>
        </w:tc>
        <w:tc>
          <w:tcPr>
            <w:tcW w:w="1545" w:type="dxa"/>
          </w:tcPr>
          <w:p w14:paraId="642ACC0C" w14:textId="77777777" w:rsidR="009F79F9" w:rsidRPr="00496EAE" w:rsidRDefault="009F79F9" w:rsidP="00A73EFB">
            <w:pPr>
              <w:jc w:val="both"/>
              <w:rPr>
                <w:sz w:val="18"/>
                <w:szCs w:val="18"/>
                <w:lang w:val="kk-KZ"/>
              </w:rPr>
            </w:pPr>
            <w:r w:rsidRPr="00496EAE">
              <w:rPr>
                <w:sz w:val="18"/>
                <w:szCs w:val="18"/>
                <w:lang w:val="kk-KZ"/>
              </w:rPr>
              <w:t xml:space="preserve">Мектепішілік </w:t>
            </w:r>
          </w:p>
        </w:tc>
      </w:tr>
      <w:tr w:rsidR="009F79F9" w:rsidRPr="00496EAE" w14:paraId="5D4EF15E"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193C9EC" w14:textId="77777777" w:rsidR="009F79F9" w:rsidRPr="00496EAE" w:rsidRDefault="009F79F9" w:rsidP="00A73EFB">
            <w:pPr>
              <w:jc w:val="both"/>
              <w:rPr>
                <w:sz w:val="18"/>
                <w:szCs w:val="18"/>
                <w:lang w:val="kk-KZ"/>
              </w:rPr>
            </w:pPr>
            <w:r w:rsidRPr="00496EAE">
              <w:rPr>
                <w:sz w:val="18"/>
                <w:szCs w:val="18"/>
                <w:lang w:val="kk-KZ"/>
              </w:rPr>
              <w:lastRenderedPageBreak/>
              <w:t>28</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DB61D8D"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Шикунова </w:t>
            </w:r>
          </w:p>
          <w:p w14:paraId="7E989A9D"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Юлия </w:t>
            </w:r>
          </w:p>
          <w:p w14:paraId="3F70648F" w14:textId="77777777" w:rsidR="009F79F9" w:rsidRPr="00496EAE" w:rsidRDefault="009F79F9" w:rsidP="00A73EFB">
            <w:pPr>
              <w:jc w:val="both"/>
              <w:rPr>
                <w:sz w:val="18"/>
                <w:szCs w:val="18"/>
                <w:lang w:val="kk-KZ"/>
              </w:rPr>
            </w:pPr>
            <w:r w:rsidRPr="00496EAE">
              <w:rPr>
                <w:rFonts w:cs="Times New Roman"/>
                <w:sz w:val="18"/>
                <w:szCs w:val="18"/>
                <w:lang w:val="kk-KZ"/>
              </w:rPr>
              <w:t>Анатольевна</w:t>
            </w:r>
          </w:p>
        </w:tc>
        <w:tc>
          <w:tcPr>
            <w:tcW w:w="1405" w:type="dxa"/>
            <w:shd w:val="clear" w:color="auto" w:fill="FFFFFF" w:themeFill="background1"/>
          </w:tcPr>
          <w:p w14:paraId="55CE8E9A" w14:textId="77777777" w:rsidR="009F79F9" w:rsidRPr="00496EAE" w:rsidRDefault="009F79F9" w:rsidP="00A73EFB">
            <w:pPr>
              <w:jc w:val="both"/>
              <w:rPr>
                <w:sz w:val="18"/>
                <w:szCs w:val="18"/>
                <w:lang w:val="kk-KZ"/>
              </w:rPr>
            </w:pPr>
            <w:r w:rsidRPr="00496EAE">
              <w:rPr>
                <w:rFonts w:cs="Times New Roman"/>
                <w:sz w:val="18"/>
                <w:szCs w:val="18"/>
                <w:lang w:val="kk-KZ"/>
              </w:rPr>
              <w:t>Орыс тілі</w:t>
            </w:r>
          </w:p>
        </w:tc>
        <w:tc>
          <w:tcPr>
            <w:tcW w:w="1222" w:type="dxa"/>
            <w:shd w:val="clear" w:color="auto" w:fill="FFFFFF" w:themeFill="background1"/>
          </w:tcPr>
          <w:p w14:paraId="70417CD0" w14:textId="77777777" w:rsidR="009F79F9" w:rsidRPr="00496EAE" w:rsidRDefault="009F79F9" w:rsidP="00A73EFB">
            <w:pPr>
              <w:jc w:val="both"/>
              <w:rPr>
                <w:sz w:val="18"/>
                <w:szCs w:val="18"/>
                <w:lang w:val="kk-KZ"/>
              </w:rPr>
            </w:pPr>
            <w:r w:rsidRPr="00496EAE">
              <w:rPr>
                <w:rFonts w:cs="Times New Roman"/>
                <w:sz w:val="18"/>
                <w:szCs w:val="18"/>
                <w:lang w:val="kk-KZ"/>
              </w:rPr>
              <w:t>Педагог - сарапшы</w:t>
            </w:r>
          </w:p>
        </w:tc>
        <w:tc>
          <w:tcPr>
            <w:tcW w:w="3061" w:type="dxa"/>
          </w:tcPr>
          <w:p w14:paraId="1B5E33B9" w14:textId="77777777" w:rsidR="009F79F9" w:rsidRPr="00496EAE" w:rsidRDefault="009F79F9" w:rsidP="00A73EFB">
            <w:pPr>
              <w:jc w:val="both"/>
              <w:rPr>
                <w:sz w:val="18"/>
                <w:szCs w:val="18"/>
                <w:lang w:val="kk-KZ"/>
              </w:rPr>
            </w:pPr>
            <w:r w:rsidRPr="00496EAE">
              <w:rPr>
                <w:sz w:val="18"/>
                <w:szCs w:val="18"/>
                <w:lang w:val="kk-KZ"/>
              </w:rPr>
              <w:t>«Современный русский язык: как сохранить грамотность в эпоху интернета» для учащихся 9 классов</w:t>
            </w:r>
          </w:p>
          <w:p w14:paraId="07F2F2F0" w14:textId="77777777" w:rsidR="009F79F9" w:rsidRPr="00496EAE" w:rsidRDefault="009F79F9" w:rsidP="00A73EFB">
            <w:pPr>
              <w:jc w:val="both"/>
              <w:rPr>
                <w:sz w:val="18"/>
                <w:szCs w:val="18"/>
                <w:lang w:val="kk-KZ"/>
              </w:rPr>
            </w:pPr>
          </w:p>
        </w:tc>
        <w:tc>
          <w:tcPr>
            <w:tcW w:w="1545" w:type="dxa"/>
          </w:tcPr>
          <w:p w14:paraId="0E5E938B" w14:textId="77777777" w:rsidR="009F79F9" w:rsidRPr="00496EAE" w:rsidRDefault="009F79F9" w:rsidP="00A73EFB">
            <w:pPr>
              <w:jc w:val="both"/>
              <w:rPr>
                <w:sz w:val="18"/>
                <w:szCs w:val="18"/>
                <w:lang w:val="kk-KZ"/>
              </w:rPr>
            </w:pPr>
            <w:r w:rsidRPr="00496EAE">
              <w:rPr>
                <w:sz w:val="18"/>
                <w:szCs w:val="18"/>
                <w:lang w:val="kk-KZ"/>
              </w:rPr>
              <w:t xml:space="preserve">Облыстық </w:t>
            </w:r>
          </w:p>
        </w:tc>
      </w:tr>
      <w:tr w:rsidR="009F79F9" w:rsidRPr="007B7E8D" w14:paraId="1C9E3C60"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88E93FE" w14:textId="77777777" w:rsidR="009F79F9" w:rsidRPr="00496EAE" w:rsidRDefault="009F79F9" w:rsidP="00A73EFB">
            <w:pPr>
              <w:jc w:val="both"/>
              <w:rPr>
                <w:sz w:val="18"/>
                <w:szCs w:val="18"/>
                <w:lang w:val="kk-KZ"/>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0D03FE1" w14:textId="77777777" w:rsidR="009F79F9" w:rsidRPr="00496EAE" w:rsidRDefault="009F79F9" w:rsidP="00A73EFB">
            <w:pPr>
              <w:shd w:val="clear" w:color="auto" w:fill="FFFFFF" w:themeFill="background1"/>
              <w:jc w:val="both"/>
              <w:rPr>
                <w:rFonts w:cs="Times New Roman"/>
                <w:sz w:val="18"/>
                <w:szCs w:val="18"/>
                <w:lang w:val="kk-KZ"/>
              </w:rPr>
            </w:pPr>
          </w:p>
        </w:tc>
        <w:tc>
          <w:tcPr>
            <w:tcW w:w="1405" w:type="dxa"/>
            <w:shd w:val="clear" w:color="auto" w:fill="FFFFFF" w:themeFill="background1"/>
          </w:tcPr>
          <w:p w14:paraId="602F74F3" w14:textId="77777777" w:rsidR="009F79F9" w:rsidRPr="00496EAE" w:rsidRDefault="009F79F9" w:rsidP="00A73EFB">
            <w:pPr>
              <w:jc w:val="both"/>
              <w:rPr>
                <w:rFonts w:cs="Times New Roman"/>
                <w:sz w:val="18"/>
                <w:szCs w:val="18"/>
                <w:lang w:val="kk-KZ"/>
              </w:rPr>
            </w:pPr>
          </w:p>
        </w:tc>
        <w:tc>
          <w:tcPr>
            <w:tcW w:w="1222" w:type="dxa"/>
            <w:shd w:val="clear" w:color="auto" w:fill="FFFFFF" w:themeFill="background1"/>
          </w:tcPr>
          <w:p w14:paraId="17A682CB" w14:textId="77777777" w:rsidR="009F79F9" w:rsidRPr="00496EAE" w:rsidRDefault="009F79F9" w:rsidP="00A73EFB">
            <w:pPr>
              <w:jc w:val="both"/>
              <w:rPr>
                <w:rFonts w:cs="Times New Roman"/>
                <w:sz w:val="18"/>
                <w:szCs w:val="18"/>
                <w:lang w:val="kk-KZ"/>
              </w:rPr>
            </w:pPr>
          </w:p>
        </w:tc>
        <w:tc>
          <w:tcPr>
            <w:tcW w:w="3061" w:type="dxa"/>
          </w:tcPr>
          <w:p w14:paraId="69F46A87" w14:textId="77777777" w:rsidR="009F79F9" w:rsidRPr="00496EAE" w:rsidRDefault="009F79F9" w:rsidP="00A73EFB">
            <w:pPr>
              <w:jc w:val="both"/>
              <w:rPr>
                <w:sz w:val="18"/>
                <w:szCs w:val="18"/>
                <w:lang w:val="kk-KZ"/>
              </w:rPr>
            </w:pPr>
            <w:r w:rsidRPr="007B7E8D">
              <w:rPr>
                <w:sz w:val="18"/>
                <w:szCs w:val="18"/>
                <w:lang w:val="kk-KZ"/>
              </w:rPr>
              <w:t>Оқыту сапасын басқару: білім беру нәтижелерін ішкі бақылау және талдау жүйесі</w:t>
            </w:r>
          </w:p>
        </w:tc>
        <w:tc>
          <w:tcPr>
            <w:tcW w:w="1545" w:type="dxa"/>
          </w:tcPr>
          <w:p w14:paraId="60A7B381" w14:textId="77777777" w:rsidR="009F79F9" w:rsidRPr="00496EAE" w:rsidRDefault="009F79F9" w:rsidP="00A73EFB">
            <w:pPr>
              <w:jc w:val="both"/>
              <w:rPr>
                <w:sz w:val="18"/>
                <w:szCs w:val="18"/>
                <w:lang w:val="kk-KZ"/>
              </w:rPr>
            </w:pPr>
            <w:r w:rsidRPr="007B7E8D">
              <w:rPr>
                <w:sz w:val="18"/>
                <w:szCs w:val="18"/>
                <w:lang w:val="kk-KZ"/>
              </w:rPr>
              <w:t>Республикалық</w:t>
            </w:r>
          </w:p>
        </w:tc>
      </w:tr>
      <w:tr w:rsidR="009F79F9" w:rsidRPr="007B7E8D" w14:paraId="5931EE10" w14:textId="77777777" w:rsidTr="00A73EFB">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E08D" w14:textId="77777777" w:rsidR="009F79F9" w:rsidRPr="00496EAE" w:rsidRDefault="009F79F9" w:rsidP="00A73EFB">
            <w:pPr>
              <w:jc w:val="both"/>
              <w:rPr>
                <w:sz w:val="18"/>
                <w:szCs w:val="18"/>
                <w:lang w:val="kk-KZ"/>
              </w:rPr>
            </w:pPr>
            <w:r>
              <w:rPr>
                <w:sz w:val="18"/>
                <w:szCs w:val="18"/>
                <w:lang w:val="kk-KZ"/>
              </w:rPr>
              <w:t>29</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7796B7A" w14:textId="77777777" w:rsidR="009F79F9" w:rsidRPr="00496EAE" w:rsidRDefault="009F79F9" w:rsidP="00A73EFB">
            <w:pPr>
              <w:shd w:val="clear" w:color="auto" w:fill="FFFFFF" w:themeFill="background1"/>
              <w:jc w:val="both"/>
              <w:rPr>
                <w:rFonts w:cs="Times New Roman"/>
                <w:sz w:val="18"/>
                <w:szCs w:val="18"/>
                <w:lang w:val="kk-KZ"/>
              </w:rPr>
            </w:pPr>
          </w:p>
        </w:tc>
        <w:tc>
          <w:tcPr>
            <w:tcW w:w="1405" w:type="dxa"/>
            <w:shd w:val="clear" w:color="auto" w:fill="FFFFFF" w:themeFill="background1"/>
          </w:tcPr>
          <w:p w14:paraId="581CCA50" w14:textId="77777777" w:rsidR="009F79F9" w:rsidRPr="00496EAE" w:rsidRDefault="009F79F9" w:rsidP="00A73EFB">
            <w:pPr>
              <w:jc w:val="both"/>
              <w:rPr>
                <w:rFonts w:cs="Times New Roman"/>
                <w:sz w:val="18"/>
                <w:szCs w:val="18"/>
                <w:lang w:val="kk-KZ"/>
              </w:rPr>
            </w:pPr>
          </w:p>
        </w:tc>
        <w:tc>
          <w:tcPr>
            <w:tcW w:w="1222" w:type="dxa"/>
            <w:shd w:val="clear" w:color="auto" w:fill="FFFFFF" w:themeFill="background1"/>
          </w:tcPr>
          <w:p w14:paraId="638A323B" w14:textId="77777777" w:rsidR="009F79F9" w:rsidRPr="00496EAE" w:rsidRDefault="009F79F9" w:rsidP="00A73EFB">
            <w:pPr>
              <w:jc w:val="both"/>
              <w:rPr>
                <w:rFonts w:cs="Times New Roman"/>
                <w:sz w:val="18"/>
                <w:szCs w:val="18"/>
                <w:lang w:val="kk-KZ"/>
              </w:rPr>
            </w:pPr>
          </w:p>
        </w:tc>
        <w:tc>
          <w:tcPr>
            <w:tcW w:w="3061" w:type="dxa"/>
          </w:tcPr>
          <w:p w14:paraId="47B5F31A" w14:textId="77777777" w:rsidR="009F79F9" w:rsidRPr="007B7E8D" w:rsidRDefault="009F79F9" w:rsidP="00A73EFB">
            <w:pPr>
              <w:jc w:val="both"/>
              <w:rPr>
                <w:sz w:val="18"/>
                <w:szCs w:val="18"/>
                <w:lang w:val="kk-KZ"/>
              </w:rPr>
            </w:pPr>
          </w:p>
        </w:tc>
        <w:tc>
          <w:tcPr>
            <w:tcW w:w="1545" w:type="dxa"/>
          </w:tcPr>
          <w:p w14:paraId="2A3BF4FA" w14:textId="77777777" w:rsidR="009F79F9" w:rsidRPr="00496EAE" w:rsidRDefault="009F79F9" w:rsidP="00A73EFB">
            <w:pPr>
              <w:jc w:val="both"/>
              <w:rPr>
                <w:sz w:val="18"/>
                <w:szCs w:val="18"/>
                <w:lang w:val="kk-KZ"/>
              </w:rPr>
            </w:pPr>
          </w:p>
        </w:tc>
      </w:tr>
    </w:tbl>
    <w:p w14:paraId="6B86D472" w14:textId="77777777" w:rsidR="009F79F9" w:rsidRPr="00496EAE" w:rsidRDefault="009F79F9" w:rsidP="009F79F9">
      <w:pPr>
        <w:spacing w:after="0"/>
        <w:rPr>
          <w:sz w:val="18"/>
          <w:szCs w:val="18"/>
          <w:lang w:val="kk-KZ"/>
        </w:rPr>
      </w:pPr>
    </w:p>
    <w:p w14:paraId="2E910430" w14:textId="77777777" w:rsidR="009F79F9" w:rsidRPr="00496EAE" w:rsidRDefault="009F79F9" w:rsidP="009F79F9">
      <w:pPr>
        <w:spacing w:after="0"/>
        <w:ind w:firstLine="709"/>
        <w:jc w:val="center"/>
        <w:rPr>
          <w:sz w:val="18"/>
          <w:szCs w:val="18"/>
          <w:lang w:val="kk-KZ"/>
        </w:rPr>
      </w:pPr>
      <w:r w:rsidRPr="00496EAE">
        <w:rPr>
          <w:sz w:val="18"/>
          <w:szCs w:val="18"/>
          <w:lang w:val="kk-KZ"/>
        </w:rPr>
        <w:t>2025 - 2026 оқу жылына арналған педагогикалық тәжірибені жинақтаудың әдістемелік жинақтары туралы мәліметтер</w:t>
      </w:r>
    </w:p>
    <w:p w14:paraId="0C5A7923" w14:textId="77777777" w:rsidR="009F79F9" w:rsidRPr="00496EAE" w:rsidRDefault="009F79F9" w:rsidP="009F79F9">
      <w:pPr>
        <w:spacing w:after="0"/>
        <w:ind w:firstLine="709"/>
        <w:jc w:val="center"/>
        <w:rPr>
          <w:sz w:val="18"/>
          <w:szCs w:val="18"/>
          <w:lang w:val="kk-KZ"/>
        </w:rPr>
      </w:pPr>
    </w:p>
    <w:tbl>
      <w:tblPr>
        <w:tblStyle w:val="ac"/>
        <w:tblW w:w="0" w:type="auto"/>
        <w:tblLook w:val="04A0" w:firstRow="1" w:lastRow="0" w:firstColumn="1" w:lastColumn="0" w:noHBand="0" w:noVBand="1"/>
      </w:tblPr>
      <w:tblGrid>
        <w:gridCol w:w="420"/>
        <w:gridCol w:w="1676"/>
        <w:gridCol w:w="1390"/>
        <w:gridCol w:w="1350"/>
        <w:gridCol w:w="2979"/>
        <w:gridCol w:w="1529"/>
      </w:tblGrid>
      <w:tr w:rsidR="009F79F9" w:rsidRPr="00496EAE" w14:paraId="30648D6D" w14:textId="77777777" w:rsidTr="00A73EFB">
        <w:tc>
          <w:tcPr>
            <w:tcW w:w="420" w:type="dxa"/>
            <w:shd w:val="clear" w:color="auto" w:fill="auto"/>
          </w:tcPr>
          <w:p w14:paraId="05E5E313" w14:textId="77777777" w:rsidR="009F79F9" w:rsidRPr="00496EAE" w:rsidRDefault="009F79F9" w:rsidP="00A73EFB">
            <w:pPr>
              <w:jc w:val="center"/>
              <w:rPr>
                <w:sz w:val="18"/>
                <w:szCs w:val="18"/>
                <w:lang w:val="kk-KZ"/>
              </w:rPr>
            </w:pPr>
            <w:r w:rsidRPr="00496EAE">
              <w:rPr>
                <w:rFonts w:cs="Times New Roman"/>
                <w:b/>
                <w:sz w:val="18"/>
                <w:szCs w:val="18"/>
              </w:rPr>
              <w:t>№</w:t>
            </w:r>
          </w:p>
        </w:tc>
        <w:tc>
          <w:tcPr>
            <w:tcW w:w="1676" w:type="dxa"/>
            <w:shd w:val="clear" w:color="auto" w:fill="auto"/>
          </w:tcPr>
          <w:p w14:paraId="5F44FB95" w14:textId="77777777" w:rsidR="009F79F9" w:rsidRPr="00496EAE" w:rsidRDefault="009F79F9" w:rsidP="00A73EFB">
            <w:pPr>
              <w:jc w:val="center"/>
              <w:rPr>
                <w:sz w:val="18"/>
                <w:szCs w:val="18"/>
                <w:lang w:val="kk-KZ"/>
              </w:rPr>
            </w:pPr>
            <w:r w:rsidRPr="00496EAE">
              <w:rPr>
                <w:rFonts w:cs="Times New Roman"/>
                <w:b/>
                <w:sz w:val="18"/>
                <w:szCs w:val="18"/>
                <w:lang w:val="kk-KZ"/>
              </w:rPr>
              <w:t>Аты-жөні</w:t>
            </w:r>
          </w:p>
        </w:tc>
        <w:tc>
          <w:tcPr>
            <w:tcW w:w="1390" w:type="dxa"/>
            <w:shd w:val="clear" w:color="auto" w:fill="auto"/>
          </w:tcPr>
          <w:p w14:paraId="74747F5B" w14:textId="77777777" w:rsidR="009F79F9" w:rsidRPr="00496EAE" w:rsidRDefault="009F79F9" w:rsidP="00A73EFB">
            <w:pPr>
              <w:jc w:val="center"/>
              <w:rPr>
                <w:sz w:val="18"/>
                <w:szCs w:val="18"/>
                <w:lang w:val="kk-KZ"/>
              </w:rPr>
            </w:pPr>
            <w:r w:rsidRPr="00496EAE">
              <w:rPr>
                <w:rFonts w:cs="Times New Roman"/>
                <w:b/>
                <w:sz w:val="18"/>
                <w:szCs w:val="18"/>
                <w:lang w:val="kk-KZ"/>
              </w:rPr>
              <w:t>Пәні</w:t>
            </w:r>
          </w:p>
        </w:tc>
        <w:tc>
          <w:tcPr>
            <w:tcW w:w="1350" w:type="dxa"/>
            <w:shd w:val="clear" w:color="auto" w:fill="auto"/>
          </w:tcPr>
          <w:p w14:paraId="3446CC68" w14:textId="77777777" w:rsidR="009F79F9" w:rsidRPr="00496EAE" w:rsidRDefault="009F79F9" w:rsidP="00A73EFB">
            <w:pPr>
              <w:jc w:val="center"/>
              <w:rPr>
                <w:sz w:val="18"/>
                <w:szCs w:val="18"/>
                <w:lang w:val="kk-KZ"/>
              </w:rPr>
            </w:pPr>
            <w:r w:rsidRPr="00496EAE">
              <w:rPr>
                <w:rFonts w:cs="Times New Roman"/>
                <w:b/>
                <w:sz w:val="18"/>
                <w:szCs w:val="18"/>
                <w:lang w:val="kk-KZ"/>
              </w:rPr>
              <w:t>Санаты</w:t>
            </w:r>
          </w:p>
        </w:tc>
        <w:tc>
          <w:tcPr>
            <w:tcW w:w="2979" w:type="dxa"/>
          </w:tcPr>
          <w:p w14:paraId="1B1C7F7C" w14:textId="77777777" w:rsidR="009F79F9" w:rsidRPr="00496EAE" w:rsidRDefault="009F79F9" w:rsidP="00A73EFB">
            <w:pPr>
              <w:jc w:val="center"/>
              <w:rPr>
                <w:b/>
                <w:bCs/>
                <w:sz w:val="18"/>
                <w:szCs w:val="18"/>
                <w:lang w:val="kk-KZ"/>
              </w:rPr>
            </w:pPr>
            <w:r w:rsidRPr="00496EAE">
              <w:rPr>
                <w:b/>
                <w:bCs/>
                <w:sz w:val="18"/>
                <w:szCs w:val="18"/>
                <w:lang w:val="kk-KZ"/>
              </w:rPr>
              <w:t>Тақырыбы</w:t>
            </w:r>
          </w:p>
        </w:tc>
        <w:tc>
          <w:tcPr>
            <w:tcW w:w="1529" w:type="dxa"/>
          </w:tcPr>
          <w:p w14:paraId="2F537963" w14:textId="77777777" w:rsidR="009F79F9" w:rsidRPr="00496EAE" w:rsidRDefault="009F79F9" w:rsidP="00A73EFB">
            <w:pPr>
              <w:jc w:val="center"/>
              <w:rPr>
                <w:b/>
                <w:bCs/>
                <w:sz w:val="18"/>
                <w:szCs w:val="18"/>
                <w:lang w:val="kk-KZ"/>
              </w:rPr>
            </w:pPr>
            <w:r w:rsidRPr="00496EAE">
              <w:rPr>
                <w:b/>
                <w:bCs/>
                <w:sz w:val="18"/>
                <w:szCs w:val="18"/>
                <w:lang w:val="kk-KZ"/>
              </w:rPr>
              <w:t xml:space="preserve">Деңгейі </w:t>
            </w:r>
          </w:p>
        </w:tc>
      </w:tr>
      <w:tr w:rsidR="009F79F9" w:rsidRPr="00496EAE" w14:paraId="54CA290E" w14:textId="77777777" w:rsidTr="00A73EFB">
        <w:tc>
          <w:tcPr>
            <w:tcW w:w="420" w:type="dxa"/>
            <w:shd w:val="clear" w:color="auto" w:fill="auto"/>
          </w:tcPr>
          <w:p w14:paraId="1C926CDC"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866FABB" w14:textId="77777777" w:rsidR="009F79F9" w:rsidRPr="00496EAE" w:rsidRDefault="009F79F9" w:rsidP="00A73EFB">
            <w:pPr>
              <w:shd w:val="clear" w:color="auto" w:fill="FFFFFF" w:themeFill="background1"/>
              <w:jc w:val="both"/>
              <w:rPr>
                <w:rFonts w:eastAsia="Times New Roman" w:cs="Times New Roman"/>
                <w:bCs/>
                <w:color w:val="000000"/>
                <w:sz w:val="18"/>
                <w:szCs w:val="18"/>
                <w:lang w:val="kk-KZ" w:eastAsia="ru-RU"/>
              </w:rPr>
            </w:pPr>
            <w:r w:rsidRPr="00496EAE">
              <w:rPr>
                <w:rFonts w:eastAsia="Times New Roman" w:cs="Times New Roman"/>
                <w:bCs/>
                <w:color w:val="000000"/>
                <w:sz w:val="18"/>
                <w:szCs w:val="18"/>
                <w:lang w:val="kk-KZ" w:eastAsia="ru-RU"/>
              </w:rPr>
              <w:t>Атаханова Жайнагул</w:t>
            </w:r>
          </w:p>
          <w:p w14:paraId="61ADA45C" w14:textId="77777777" w:rsidR="009F79F9" w:rsidRPr="00496EAE" w:rsidRDefault="009F79F9" w:rsidP="00A73EFB">
            <w:pPr>
              <w:jc w:val="both"/>
              <w:rPr>
                <w:rFonts w:cs="Times New Roman"/>
                <w:b/>
                <w:sz w:val="18"/>
                <w:szCs w:val="18"/>
                <w:lang w:val="kk-KZ"/>
              </w:rPr>
            </w:pPr>
            <w:r w:rsidRPr="00496EAE">
              <w:rPr>
                <w:rFonts w:eastAsia="Times New Roman" w:cs="Times New Roman"/>
                <w:bCs/>
                <w:color w:val="000000"/>
                <w:sz w:val="18"/>
                <w:szCs w:val="18"/>
                <w:lang w:val="kk-KZ" w:eastAsia="ru-RU"/>
              </w:rPr>
              <w:t>Жусиповна</w:t>
            </w:r>
          </w:p>
        </w:tc>
        <w:tc>
          <w:tcPr>
            <w:tcW w:w="1390" w:type="dxa"/>
            <w:shd w:val="clear" w:color="auto" w:fill="FFFFFF" w:themeFill="background1"/>
          </w:tcPr>
          <w:p w14:paraId="5D8741C0"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350" w:type="dxa"/>
            <w:shd w:val="clear" w:color="auto" w:fill="FFFFFF" w:themeFill="background1"/>
          </w:tcPr>
          <w:p w14:paraId="28F244E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2979" w:type="dxa"/>
          </w:tcPr>
          <w:p w14:paraId="714A502B" w14:textId="77777777" w:rsidR="009F79F9" w:rsidRPr="00496EAE" w:rsidRDefault="009F79F9" w:rsidP="00A73EFB">
            <w:pPr>
              <w:jc w:val="both"/>
              <w:rPr>
                <w:b/>
                <w:bCs/>
                <w:sz w:val="18"/>
                <w:szCs w:val="18"/>
                <w:lang w:val="kk-KZ"/>
              </w:rPr>
            </w:pPr>
            <w:r w:rsidRPr="00496EAE">
              <w:rPr>
                <w:sz w:val="18"/>
                <w:szCs w:val="18"/>
                <w:lang w:val="kk-KZ"/>
              </w:rPr>
              <w:t>«Бастауыш сынып оқушыларының функционалдық сауаттылығын қалыптастыру жолдары</w:t>
            </w:r>
          </w:p>
        </w:tc>
        <w:tc>
          <w:tcPr>
            <w:tcW w:w="1529" w:type="dxa"/>
          </w:tcPr>
          <w:p w14:paraId="4AF2844C"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2CD3100C" w14:textId="77777777" w:rsidTr="00A73EFB">
        <w:tc>
          <w:tcPr>
            <w:tcW w:w="420" w:type="dxa"/>
            <w:shd w:val="clear" w:color="auto" w:fill="auto"/>
          </w:tcPr>
          <w:p w14:paraId="6A95E8EE"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415F36A"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Алдамуратова Мария </w:t>
            </w:r>
          </w:p>
          <w:p w14:paraId="2927F423"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Бекзатқызы</w:t>
            </w:r>
          </w:p>
        </w:tc>
        <w:tc>
          <w:tcPr>
            <w:tcW w:w="1390" w:type="dxa"/>
            <w:shd w:val="clear" w:color="auto" w:fill="FFFFFF" w:themeFill="background1"/>
          </w:tcPr>
          <w:p w14:paraId="7CCDB941"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350" w:type="dxa"/>
            <w:shd w:val="clear" w:color="auto" w:fill="FFFFFF" w:themeFill="background1"/>
          </w:tcPr>
          <w:p w14:paraId="7B48EAF2"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2979" w:type="dxa"/>
          </w:tcPr>
          <w:p w14:paraId="376A3B54" w14:textId="77777777" w:rsidR="009F79F9" w:rsidRPr="00496EAE" w:rsidRDefault="009F79F9" w:rsidP="00A73EFB">
            <w:pPr>
              <w:jc w:val="both"/>
              <w:rPr>
                <w:b/>
                <w:bCs/>
                <w:sz w:val="18"/>
                <w:szCs w:val="18"/>
                <w:lang w:val="kk-KZ"/>
              </w:rPr>
            </w:pPr>
            <w:r w:rsidRPr="00496EAE">
              <w:rPr>
                <w:sz w:val="18"/>
                <w:szCs w:val="18"/>
                <w:lang w:val="kk-KZ"/>
              </w:rPr>
              <w:t>Цифрлы қазақ тілі: заманауи технологиялар арқылы оқытудың жаңа мүмкіндіктері</w:t>
            </w:r>
          </w:p>
        </w:tc>
        <w:tc>
          <w:tcPr>
            <w:tcW w:w="1529" w:type="dxa"/>
          </w:tcPr>
          <w:p w14:paraId="0172D146"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7128F51D" w14:textId="77777777" w:rsidTr="00A73EFB">
        <w:tc>
          <w:tcPr>
            <w:tcW w:w="420" w:type="dxa"/>
            <w:shd w:val="clear" w:color="auto" w:fill="auto"/>
          </w:tcPr>
          <w:p w14:paraId="381B56E1"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3</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BE0D5C3" w14:textId="77777777" w:rsidR="009F79F9" w:rsidRPr="00496EAE" w:rsidRDefault="009F79F9" w:rsidP="00A73EFB">
            <w:pPr>
              <w:shd w:val="clear" w:color="auto" w:fill="FFFFFF" w:themeFill="background1"/>
              <w:jc w:val="both"/>
              <w:rPr>
                <w:rFonts w:cs="Times New Roman"/>
                <w:sz w:val="18"/>
                <w:szCs w:val="18"/>
                <w:lang w:val="kk-KZ"/>
              </w:rPr>
            </w:pPr>
            <w:r>
              <w:rPr>
                <w:rFonts w:cs="Times New Roman"/>
                <w:sz w:val="18"/>
                <w:szCs w:val="18"/>
                <w:lang w:val="kk-KZ"/>
              </w:rPr>
              <w:t xml:space="preserve">Алимбекова Баян Боранбаевна </w:t>
            </w:r>
          </w:p>
        </w:tc>
        <w:tc>
          <w:tcPr>
            <w:tcW w:w="1390" w:type="dxa"/>
            <w:shd w:val="clear" w:color="auto" w:fill="FFFFFF" w:themeFill="background1"/>
          </w:tcPr>
          <w:p w14:paraId="4B7557BB" w14:textId="77777777" w:rsidR="009F79F9" w:rsidRPr="00496EAE" w:rsidRDefault="009F79F9" w:rsidP="00A73EFB">
            <w:pPr>
              <w:jc w:val="both"/>
              <w:rPr>
                <w:rFonts w:cs="Times New Roman"/>
                <w:sz w:val="18"/>
                <w:szCs w:val="18"/>
                <w:lang w:val="kk-KZ"/>
              </w:rPr>
            </w:pPr>
            <w:r w:rsidRPr="00496EAE">
              <w:rPr>
                <w:rFonts w:cs="Times New Roman"/>
                <w:sz w:val="18"/>
                <w:szCs w:val="18"/>
                <w:lang w:val="kk-KZ"/>
              </w:rPr>
              <w:t>Д</w:t>
            </w:r>
            <w:r>
              <w:rPr>
                <w:rFonts w:cs="Times New Roman"/>
                <w:sz w:val="18"/>
                <w:szCs w:val="18"/>
                <w:lang w:val="kk-KZ"/>
              </w:rPr>
              <w:t>Т</w:t>
            </w:r>
            <w:r w:rsidRPr="00496EAE">
              <w:rPr>
                <w:rFonts w:cs="Times New Roman"/>
                <w:sz w:val="18"/>
                <w:szCs w:val="18"/>
                <w:lang w:val="kk-KZ"/>
              </w:rPr>
              <w:t>ЖЖО</w:t>
            </w:r>
          </w:p>
        </w:tc>
        <w:tc>
          <w:tcPr>
            <w:tcW w:w="1350" w:type="dxa"/>
          </w:tcPr>
          <w:p w14:paraId="6FB37C1E" w14:textId="77777777" w:rsidR="009F79F9" w:rsidRPr="00496EAE" w:rsidRDefault="009F79F9" w:rsidP="00A73EFB">
            <w:pPr>
              <w:jc w:val="both"/>
              <w:rPr>
                <w:rFonts w:cs="Times New Roman"/>
                <w:sz w:val="18"/>
                <w:szCs w:val="18"/>
                <w:lang w:val="kk-KZ"/>
              </w:rPr>
            </w:pPr>
            <w:r w:rsidRPr="00496EAE">
              <w:rPr>
                <w:sz w:val="18"/>
                <w:szCs w:val="18"/>
                <w:lang w:val="kk-KZ"/>
              </w:rPr>
              <w:t>1 деңгейдегі директордың орынбасары</w:t>
            </w:r>
          </w:p>
        </w:tc>
        <w:tc>
          <w:tcPr>
            <w:tcW w:w="2979" w:type="dxa"/>
          </w:tcPr>
          <w:p w14:paraId="53AD8D46" w14:textId="77777777" w:rsidR="009F79F9" w:rsidRPr="00496EAE" w:rsidRDefault="009F79F9" w:rsidP="00A73EFB">
            <w:pPr>
              <w:jc w:val="both"/>
              <w:rPr>
                <w:sz w:val="18"/>
                <w:szCs w:val="18"/>
                <w:lang w:val="kk-KZ"/>
              </w:rPr>
            </w:pPr>
          </w:p>
        </w:tc>
        <w:tc>
          <w:tcPr>
            <w:tcW w:w="1529" w:type="dxa"/>
          </w:tcPr>
          <w:p w14:paraId="4411925E" w14:textId="77777777" w:rsidR="009F79F9" w:rsidRPr="00496EAE" w:rsidRDefault="009F79F9" w:rsidP="00A73EFB">
            <w:pPr>
              <w:jc w:val="both"/>
              <w:rPr>
                <w:sz w:val="18"/>
                <w:szCs w:val="18"/>
                <w:lang w:val="kk-KZ"/>
              </w:rPr>
            </w:pPr>
          </w:p>
        </w:tc>
      </w:tr>
      <w:tr w:rsidR="009F79F9" w:rsidRPr="00496EAE" w14:paraId="0330EA39" w14:textId="77777777" w:rsidTr="00A73EFB">
        <w:tc>
          <w:tcPr>
            <w:tcW w:w="420" w:type="dxa"/>
            <w:shd w:val="clear" w:color="auto" w:fill="auto"/>
          </w:tcPr>
          <w:p w14:paraId="4B5058FD"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4</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472BAB3"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Асылбеков </w:t>
            </w:r>
          </w:p>
          <w:p w14:paraId="2071483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Айтуар Сұлтанғазыұлы</w:t>
            </w:r>
          </w:p>
        </w:tc>
        <w:tc>
          <w:tcPr>
            <w:tcW w:w="1390" w:type="dxa"/>
            <w:shd w:val="clear" w:color="auto" w:fill="FFFFFF" w:themeFill="background1"/>
          </w:tcPr>
          <w:p w14:paraId="34ECEC2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Математика</w:t>
            </w:r>
          </w:p>
        </w:tc>
        <w:tc>
          <w:tcPr>
            <w:tcW w:w="1350" w:type="dxa"/>
            <w:shd w:val="clear" w:color="auto" w:fill="FFFFFF" w:themeFill="background1"/>
          </w:tcPr>
          <w:p w14:paraId="002C838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-модератор</w:t>
            </w:r>
          </w:p>
        </w:tc>
        <w:tc>
          <w:tcPr>
            <w:tcW w:w="2979" w:type="dxa"/>
          </w:tcPr>
          <w:p w14:paraId="46BE0F48" w14:textId="77777777" w:rsidR="009F79F9" w:rsidRPr="00496EAE" w:rsidRDefault="009F79F9" w:rsidP="00A73EFB">
            <w:pPr>
              <w:jc w:val="both"/>
              <w:rPr>
                <w:b/>
                <w:bCs/>
                <w:sz w:val="18"/>
                <w:szCs w:val="18"/>
                <w:lang w:val="kk-KZ"/>
              </w:rPr>
            </w:pPr>
            <w:r w:rsidRPr="00496EAE">
              <w:rPr>
                <w:sz w:val="18"/>
                <w:szCs w:val="18"/>
                <w:lang w:val="kk-KZ"/>
              </w:rPr>
              <w:t>Өмірлік жағдайларға жақын есептерді шешу арқылы 8-сынып оқушыларының математикалық сауаттылығын дамыту.</w:t>
            </w:r>
          </w:p>
        </w:tc>
        <w:tc>
          <w:tcPr>
            <w:tcW w:w="1529" w:type="dxa"/>
          </w:tcPr>
          <w:p w14:paraId="045D1D12"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16292AB9" w14:textId="77777777" w:rsidTr="00A73EFB">
        <w:tc>
          <w:tcPr>
            <w:tcW w:w="420" w:type="dxa"/>
            <w:shd w:val="clear" w:color="auto" w:fill="auto"/>
          </w:tcPr>
          <w:p w14:paraId="06964668"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5</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E17B20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Аширбеков Куандык Медетбекович</w:t>
            </w:r>
          </w:p>
        </w:tc>
        <w:tc>
          <w:tcPr>
            <w:tcW w:w="1390" w:type="dxa"/>
            <w:shd w:val="clear" w:color="auto" w:fill="FFFFFF" w:themeFill="background1"/>
          </w:tcPr>
          <w:p w14:paraId="7E1510B1"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Сызу</w:t>
            </w:r>
          </w:p>
        </w:tc>
        <w:tc>
          <w:tcPr>
            <w:tcW w:w="1350" w:type="dxa"/>
            <w:shd w:val="clear" w:color="auto" w:fill="FFFFFF" w:themeFill="background1"/>
          </w:tcPr>
          <w:p w14:paraId="092E51A3"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модератор</w:t>
            </w:r>
          </w:p>
        </w:tc>
        <w:tc>
          <w:tcPr>
            <w:tcW w:w="2979" w:type="dxa"/>
          </w:tcPr>
          <w:p w14:paraId="50FE8D17" w14:textId="77777777" w:rsidR="009F79F9" w:rsidRPr="00496EAE" w:rsidRDefault="009F79F9" w:rsidP="00A73EFB">
            <w:pPr>
              <w:jc w:val="both"/>
              <w:rPr>
                <w:b/>
                <w:bCs/>
                <w:sz w:val="18"/>
                <w:szCs w:val="18"/>
                <w:lang w:val="kk-KZ"/>
              </w:rPr>
            </w:pPr>
            <w:r w:rsidRPr="00496EAE">
              <w:rPr>
                <w:sz w:val="18"/>
                <w:szCs w:val="18"/>
                <w:lang w:val="kk-KZ"/>
              </w:rPr>
              <w:t>Ұлдарға арналған көркем еңбек сабақтарында жобалық қызметті ұйымдастыру: идеядан өнімге дейін</w:t>
            </w:r>
          </w:p>
        </w:tc>
        <w:tc>
          <w:tcPr>
            <w:tcW w:w="1529" w:type="dxa"/>
          </w:tcPr>
          <w:p w14:paraId="50779202"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2407A363" w14:textId="77777777" w:rsidTr="00A73EFB">
        <w:tc>
          <w:tcPr>
            <w:tcW w:w="420" w:type="dxa"/>
            <w:shd w:val="clear" w:color="auto" w:fill="auto"/>
          </w:tcPr>
          <w:p w14:paraId="4458C66F"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6</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1CC17841" w14:textId="77777777" w:rsidR="009F79F9" w:rsidRPr="00496EAE" w:rsidRDefault="009F79F9" w:rsidP="00A73EFB">
            <w:pPr>
              <w:shd w:val="clear" w:color="auto" w:fill="FFFFFF" w:themeFill="background1"/>
              <w:jc w:val="both"/>
              <w:rPr>
                <w:rFonts w:eastAsia="Times New Roman" w:cs="Times New Roman"/>
                <w:bCs/>
                <w:color w:val="000000"/>
                <w:sz w:val="18"/>
                <w:szCs w:val="18"/>
                <w:lang w:val="kk-KZ" w:eastAsia="ru-RU"/>
              </w:rPr>
            </w:pPr>
            <w:proofErr w:type="spellStart"/>
            <w:r w:rsidRPr="00496EAE">
              <w:rPr>
                <w:rFonts w:eastAsia="Times New Roman" w:cs="Times New Roman"/>
                <w:bCs/>
                <w:color w:val="000000"/>
                <w:sz w:val="18"/>
                <w:szCs w:val="18"/>
                <w:lang w:eastAsia="ru-RU"/>
              </w:rPr>
              <w:t>Әбілжан</w:t>
            </w:r>
            <w:proofErr w:type="spellEnd"/>
            <w:r w:rsidRPr="00496EAE">
              <w:rPr>
                <w:rFonts w:eastAsia="Times New Roman" w:cs="Times New Roman"/>
                <w:bCs/>
                <w:color w:val="000000"/>
                <w:sz w:val="18"/>
                <w:szCs w:val="18"/>
                <w:lang w:eastAsia="ru-RU"/>
              </w:rPr>
              <w:t xml:space="preserve"> </w:t>
            </w:r>
          </w:p>
          <w:p w14:paraId="452F069E" w14:textId="77777777" w:rsidR="009F79F9" w:rsidRPr="00496EAE" w:rsidRDefault="009F79F9" w:rsidP="00A73EFB">
            <w:pPr>
              <w:jc w:val="both"/>
              <w:rPr>
                <w:rFonts w:cs="Times New Roman"/>
                <w:b/>
                <w:sz w:val="18"/>
                <w:szCs w:val="18"/>
                <w:lang w:val="kk-KZ"/>
              </w:rPr>
            </w:pPr>
            <w:proofErr w:type="spellStart"/>
            <w:r w:rsidRPr="00496EAE">
              <w:rPr>
                <w:rFonts w:eastAsia="Times New Roman" w:cs="Times New Roman"/>
                <w:bCs/>
                <w:color w:val="000000"/>
                <w:sz w:val="18"/>
                <w:szCs w:val="18"/>
                <w:lang w:eastAsia="ru-RU"/>
              </w:rPr>
              <w:t>Гүлбану</w:t>
            </w:r>
            <w:proofErr w:type="spellEnd"/>
            <w:r w:rsidRPr="00496EAE">
              <w:rPr>
                <w:rFonts w:eastAsia="Times New Roman" w:cs="Times New Roman"/>
                <w:bCs/>
                <w:color w:val="000000"/>
                <w:sz w:val="18"/>
                <w:szCs w:val="18"/>
                <w:lang w:eastAsia="ru-RU"/>
              </w:rPr>
              <w:t xml:space="preserve"> </w:t>
            </w:r>
          </w:p>
        </w:tc>
        <w:tc>
          <w:tcPr>
            <w:tcW w:w="1390" w:type="dxa"/>
            <w:shd w:val="clear" w:color="auto" w:fill="FFFFFF" w:themeFill="background1"/>
          </w:tcPr>
          <w:p w14:paraId="381DAD4C"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Ағылшын тілі</w:t>
            </w:r>
          </w:p>
        </w:tc>
        <w:tc>
          <w:tcPr>
            <w:tcW w:w="1350" w:type="dxa"/>
            <w:shd w:val="clear" w:color="auto" w:fill="FFFFFF" w:themeFill="background1"/>
          </w:tcPr>
          <w:p w14:paraId="658E048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–модератор</w:t>
            </w:r>
          </w:p>
        </w:tc>
        <w:tc>
          <w:tcPr>
            <w:tcW w:w="2979" w:type="dxa"/>
          </w:tcPr>
          <w:p w14:paraId="14510A5C" w14:textId="77777777" w:rsidR="009F79F9" w:rsidRPr="00496EAE" w:rsidRDefault="009F79F9" w:rsidP="00A73EFB">
            <w:pPr>
              <w:jc w:val="both"/>
              <w:rPr>
                <w:b/>
                <w:bCs/>
                <w:sz w:val="18"/>
                <w:szCs w:val="18"/>
                <w:lang w:val="kk-KZ"/>
              </w:rPr>
            </w:pPr>
            <w:r w:rsidRPr="00496EAE">
              <w:rPr>
                <w:sz w:val="18"/>
                <w:szCs w:val="18"/>
                <w:lang w:val="kk-KZ"/>
              </w:rPr>
              <w:t>Ағылшын тілі сабақтарында оқушылардың танымдық белсенділігін дамыту</w:t>
            </w:r>
          </w:p>
        </w:tc>
        <w:tc>
          <w:tcPr>
            <w:tcW w:w="1529" w:type="dxa"/>
          </w:tcPr>
          <w:p w14:paraId="0407384D"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41D7FA6D" w14:textId="77777777" w:rsidTr="00A73EFB">
        <w:tc>
          <w:tcPr>
            <w:tcW w:w="420" w:type="dxa"/>
            <w:shd w:val="clear" w:color="auto" w:fill="auto"/>
          </w:tcPr>
          <w:p w14:paraId="5413D665"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7</w:t>
            </w:r>
          </w:p>
        </w:tc>
        <w:tc>
          <w:tcPr>
            <w:tcW w:w="1676" w:type="dxa"/>
          </w:tcPr>
          <w:p w14:paraId="1814BAD5" w14:textId="77777777" w:rsidR="009F79F9" w:rsidRPr="00496EAE" w:rsidRDefault="009F79F9" w:rsidP="00A73EFB">
            <w:pPr>
              <w:jc w:val="both"/>
              <w:rPr>
                <w:rFonts w:cs="Times New Roman"/>
                <w:b/>
                <w:sz w:val="18"/>
                <w:szCs w:val="18"/>
                <w:lang w:val="kk-KZ"/>
              </w:rPr>
            </w:pPr>
            <w:r w:rsidRPr="00496EAE">
              <w:rPr>
                <w:sz w:val="18"/>
                <w:szCs w:val="18"/>
                <w:lang w:val="kk-KZ"/>
              </w:rPr>
              <w:t>Әбдісаттар Дария</w:t>
            </w:r>
          </w:p>
        </w:tc>
        <w:tc>
          <w:tcPr>
            <w:tcW w:w="1390" w:type="dxa"/>
          </w:tcPr>
          <w:p w14:paraId="6E50448F" w14:textId="77777777" w:rsidR="009F79F9" w:rsidRPr="00496EAE" w:rsidRDefault="009F79F9" w:rsidP="00A73EFB">
            <w:pPr>
              <w:jc w:val="both"/>
              <w:rPr>
                <w:rFonts w:cs="Times New Roman"/>
                <w:b/>
                <w:sz w:val="18"/>
                <w:szCs w:val="18"/>
                <w:lang w:val="kk-KZ"/>
              </w:rPr>
            </w:pPr>
            <w:r w:rsidRPr="00496EAE">
              <w:rPr>
                <w:sz w:val="18"/>
                <w:szCs w:val="18"/>
                <w:lang w:val="kk-KZ"/>
              </w:rPr>
              <w:t xml:space="preserve">Орыс тілі </w:t>
            </w:r>
          </w:p>
        </w:tc>
        <w:tc>
          <w:tcPr>
            <w:tcW w:w="1350" w:type="dxa"/>
          </w:tcPr>
          <w:p w14:paraId="18631138"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2979" w:type="dxa"/>
          </w:tcPr>
          <w:p w14:paraId="2B986125" w14:textId="77777777" w:rsidR="009F79F9" w:rsidRPr="00496EAE" w:rsidRDefault="009F79F9" w:rsidP="00A73EFB">
            <w:pPr>
              <w:jc w:val="both"/>
              <w:rPr>
                <w:b/>
                <w:bCs/>
                <w:sz w:val="18"/>
                <w:szCs w:val="18"/>
                <w:lang w:val="kk-KZ"/>
              </w:rPr>
            </w:pPr>
            <w:r w:rsidRPr="00496EAE">
              <w:rPr>
                <w:sz w:val="18"/>
                <w:szCs w:val="18"/>
                <w:lang w:val="kk-KZ"/>
              </w:rPr>
              <w:t>Применение технологий критического мышления на уроках русского языка</w:t>
            </w:r>
          </w:p>
        </w:tc>
        <w:tc>
          <w:tcPr>
            <w:tcW w:w="1529" w:type="dxa"/>
          </w:tcPr>
          <w:p w14:paraId="0FD38D14"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276C4AAA" w14:textId="77777777" w:rsidTr="00A73EFB">
        <w:tc>
          <w:tcPr>
            <w:tcW w:w="420" w:type="dxa"/>
            <w:shd w:val="clear" w:color="auto" w:fill="auto"/>
          </w:tcPr>
          <w:p w14:paraId="15AF105A"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8</w:t>
            </w:r>
          </w:p>
        </w:tc>
        <w:tc>
          <w:tcPr>
            <w:tcW w:w="1676" w:type="dxa"/>
          </w:tcPr>
          <w:p w14:paraId="7812FD9F" w14:textId="77777777" w:rsidR="009F79F9" w:rsidRPr="00496EAE" w:rsidRDefault="009F79F9" w:rsidP="00A73EFB">
            <w:pPr>
              <w:jc w:val="both"/>
              <w:rPr>
                <w:rFonts w:cs="Times New Roman"/>
                <w:b/>
                <w:sz w:val="18"/>
                <w:szCs w:val="18"/>
                <w:lang w:val="kk-KZ"/>
              </w:rPr>
            </w:pPr>
            <w:r w:rsidRPr="00496EAE">
              <w:rPr>
                <w:sz w:val="18"/>
                <w:szCs w:val="18"/>
                <w:lang w:val="kk-KZ"/>
              </w:rPr>
              <w:t>Ахмедиева Анастасия Гаджиевна</w:t>
            </w:r>
          </w:p>
        </w:tc>
        <w:tc>
          <w:tcPr>
            <w:tcW w:w="1390" w:type="dxa"/>
            <w:shd w:val="clear" w:color="auto" w:fill="FFFFFF" w:themeFill="background1"/>
          </w:tcPr>
          <w:p w14:paraId="0B98AE0F"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мектеп алды даярлық</w:t>
            </w:r>
          </w:p>
        </w:tc>
        <w:tc>
          <w:tcPr>
            <w:tcW w:w="1350" w:type="dxa"/>
          </w:tcPr>
          <w:p w14:paraId="7B5A1B23"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2979" w:type="dxa"/>
          </w:tcPr>
          <w:p w14:paraId="4ACFF591" w14:textId="77777777" w:rsidR="009F79F9" w:rsidRPr="00496EAE" w:rsidRDefault="009F79F9" w:rsidP="00A73EFB">
            <w:pPr>
              <w:jc w:val="both"/>
              <w:rPr>
                <w:b/>
                <w:bCs/>
                <w:sz w:val="18"/>
                <w:szCs w:val="18"/>
                <w:lang w:val="kk-KZ"/>
              </w:rPr>
            </w:pPr>
            <w:r w:rsidRPr="00496EAE">
              <w:rPr>
                <w:sz w:val="18"/>
                <w:szCs w:val="18"/>
                <w:lang w:val="kk-KZ"/>
              </w:rPr>
              <w:t>Развитие эмоционального интеллекта у детей 5-6 лет: Использование сказкотерапии, арт-терапии, создание благоприятной атмосферы в классе</w:t>
            </w:r>
          </w:p>
        </w:tc>
        <w:tc>
          <w:tcPr>
            <w:tcW w:w="1529" w:type="dxa"/>
          </w:tcPr>
          <w:p w14:paraId="270C8C3A"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43624281" w14:textId="77777777" w:rsidTr="00A73EFB">
        <w:tc>
          <w:tcPr>
            <w:tcW w:w="420" w:type="dxa"/>
            <w:shd w:val="clear" w:color="auto" w:fill="auto"/>
          </w:tcPr>
          <w:p w14:paraId="00791B14"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9</w:t>
            </w:r>
          </w:p>
        </w:tc>
        <w:tc>
          <w:tcPr>
            <w:tcW w:w="1676" w:type="dxa"/>
          </w:tcPr>
          <w:p w14:paraId="41106E09" w14:textId="77777777" w:rsidR="009F79F9" w:rsidRPr="00496EAE" w:rsidRDefault="009F79F9" w:rsidP="00A73EFB">
            <w:pPr>
              <w:jc w:val="both"/>
              <w:rPr>
                <w:sz w:val="18"/>
                <w:szCs w:val="18"/>
                <w:lang w:val="kk-KZ"/>
              </w:rPr>
            </w:pPr>
            <w:r w:rsidRPr="00496EAE">
              <w:rPr>
                <w:sz w:val="18"/>
                <w:szCs w:val="18"/>
                <w:lang w:val="kk-KZ"/>
              </w:rPr>
              <w:t>Абралиева</w:t>
            </w:r>
          </w:p>
          <w:p w14:paraId="2E5A29B6" w14:textId="77777777" w:rsidR="009F79F9" w:rsidRPr="00496EAE" w:rsidRDefault="009F79F9" w:rsidP="00A73EFB">
            <w:pPr>
              <w:jc w:val="both"/>
              <w:rPr>
                <w:rFonts w:cs="Times New Roman"/>
                <w:b/>
                <w:sz w:val="18"/>
                <w:szCs w:val="18"/>
                <w:lang w:val="kk-KZ"/>
              </w:rPr>
            </w:pPr>
            <w:r w:rsidRPr="00496EAE">
              <w:rPr>
                <w:sz w:val="18"/>
                <w:szCs w:val="18"/>
                <w:lang w:val="kk-KZ"/>
              </w:rPr>
              <w:t xml:space="preserve">Жанар </w:t>
            </w:r>
          </w:p>
        </w:tc>
        <w:tc>
          <w:tcPr>
            <w:tcW w:w="1390" w:type="dxa"/>
            <w:shd w:val="clear" w:color="auto" w:fill="FFFFFF" w:themeFill="background1"/>
          </w:tcPr>
          <w:p w14:paraId="53FEF34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350" w:type="dxa"/>
          </w:tcPr>
          <w:p w14:paraId="76C79B32" w14:textId="77777777" w:rsidR="009F79F9" w:rsidRPr="00496EAE" w:rsidRDefault="009F79F9" w:rsidP="00A73EFB">
            <w:pPr>
              <w:jc w:val="both"/>
              <w:rPr>
                <w:rFonts w:cs="Times New Roman"/>
                <w:b/>
                <w:sz w:val="18"/>
                <w:szCs w:val="18"/>
                <w:lang w:val="kk-KZ"/>
              </w:rPr>
            </w:pPr>
            <w:r w:rsidRPr="00496EAE">
              <w:rPr>
                <w:sz w:val="18"/>
                <w:szCs w:val="18"/>
                <w:lang w:val="kk-KZ"/>
              </w:rPr>
              <w:t>Педагог</w:t>
            </w:r>
          </w:p>
        </w:tc>
        <w:tc>
          <w:tcPr>
            <w:tcW w:w="2979" w:type="dxa"/>
          </w:tcPr>
          <w:p w14:paraId="6299B40A" w14:textId="77777777" w:rsidR="009F79F9" w:rsidRPr="00496EAE" w:rsidRDefault="009F79F9" w:rsidP="00A73EFB">
            <w:pPr>
              <w:jc w:val="both"/>
              <w:rPr>
                <w:b/>
                <w:bCs/>
                <w:sz w:val="18"/>
                <w:szCs w:val="18"/>
                <w:lang w:val="kk-KZ"/>
              </w:rPr>
            </w:pPr>
            <w:r w:rsidRPr="00496EAE">
              <w:rPr>
                <w:sz w:val="18"/>
                <w:szCs w:val="18"/>
                <w:lang w:val="kk-KZ"/>
              </w:rPr>
              <w:t>«Орыс тілінде оқытатын сыныптарда қазақ тілі мен әдебиетін оқытуда жобалық қызметті қолдану»</w:t>
            </w:r>
          </w:p>
        </w:tc>
        <w:tc>
          <w:tcPr>
            <w:tcW w:w="1529" w:type="dxa"/>
          </w:tcPr>
          <w:p w14:paraId="3D9CCC9C"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1E6D12C7" w14:textId="77777777" w:rsidTr="00A73EFB">
        <w:tc>
          <w:tcPr>
            <w:tcW w:w="420" w:type="dxa"/>
            <w:shd w:val="clear" w:color="auto" w:fill="auto"/>
          </w:tcPr>
          <w:p w14:paraId="2B9E33CB"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10</w:t>
            </w:r>
          </w:p>
        </w:tc>
        <w:tc>
          <w:tcPr>
            <w:tcW w:w="1676" w:type="dxa"/>
          </w:tcPr>
          <w:p w14:paraId="6F35BFEB" w14:textId="77777777" w:rsidR="009F79F9" w:rsidRPr="00496EAE" w:rsidRDefault="009F79F9" w:rsidP="00A73EFB">
            <w:pPr>
              <w:jc w:val="both"/>
              <w:rPr>
                <w:rFonts w:cs="Times New Roman"/>
                <w:b/>
                <w:sz w:val="18"/>
                <w:szCs w:val="18"/>
                <w:lang w:val="kk-KZ"/>
              </w:rPr>
            </w:pPr>
            <w:r w:rsidRPr="00496EAE">
              <w:rPr>
                <w:sz w:val="18"/>
                <w:szCs w:val="18"/>
                <w:lang w:val="kk-KZ"/>
              </w:rPr>
              <w:t>Ағман Жанерке Сакенқызы</w:t>
            </w:r>
          </w:p>
        </w:tc>
        <w:tc>
          <w:tcPr>
            <w:tcW w:w="1390" w:type="dxa"/>
            <w:shd w:val="clear" w:color="auto" w:fill="FFFFFF" w:themeFill="background1"/>
          </w:tcPr>
          <w:p w14:paraId="7C109E0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Ағылшын тілі</w:t>
            </w:r>
          </w:p>
        </w:tc>
        <w:tc>
          <w:tcPr>
            <w:tcW w:w="1350" w:type="dxa"/>
          </w:tcPr>
          <w:p w14:paraId="248B0534" w14:textId="77777777" w:rsidR="009F79F9" w:rsidRPr="00496EAE" w:rsidRDefault="009F79F9" w:rsidP="00A73EFB">
            <w:pPr>
              <w:jc w:val="both"/>
              <w:rPr>
                <w:rFonts w:cs="Times New Roman"/>
                <w:b/>
                <w:sz w:val="18"/>
                <w:szCs w:val="18"/>
                <w:lang w:val="kk-KZ"/>
              </w:rPr>
            </w:pPr>
            <w:r w:rsidRPr="00496EAE">
              <w:rPr>
                <w:sz w:val="18"/>
                <w:szCs w:val="18"/>
                <w:lang w:val="kk-KZ"/>
              </w:rPr>
              <w:t>Педагог</w:t>
            </w:r>
          </w:p>
        </w:tc>
        <w:tc>
          <w:tcPr>
            <w:tcW w:w="2979" w:type="dxa"/>
          </w:tcPr>
          <w:p w14:paraId="04535836" w14:textId="77777777" w:rsidR="009F79F9" w:rsidRPr="00496EAE" w:rsidRDefault="009F79F9" w:rsidP="00A73EFB">
            <w:pPr>
              <w:jc w:val="both"/>
              <w:rPr>
                <w:b/>
                <w:bCs/>
                <w:sz w:val="18"/>
                <w:szCs w:val="18"/>
                <w:lang w:val="kk-KZ"/>
              </w:rPr>
            </w:pPr>
            <w:r w:rsidRPr="00496EAE">
              <w:rPr>
                <w:sz w:val="18"/>
                <w:szCs w:val="18"/>
                <w:lang w:val="kk-KZ"/>
              </w:rPr>
              <w:t>Бастауыш мектепте ағылшын тілі мен ағылшын тілінде сөйлейтін елдердің мәдениетіне қызығушылықты қалыптастыру</w:t>
            </w:r>
          </w:p>
        </w:tc>
        <w:tc>
          <w:tcPr>
            <w:tcW w:w="1529" w:type="dxa"/>
          </w:tcPr>
          <w:p w14:paraId="0C6BCB90"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1AA0191E" w14:textId="77777777" w:rsidTr="00A73EFB">
        <w:tc>
          <w:tcPr>
            <w:tcW w:w="420" w:type="dxa"/>
            <w:shd w:val="clear" w:color="auto" w:fill="auto"/>
          </w:tcPr>
          <w:p w14:paraId="5976305C"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11</w:t>
            </w:r>
          </w:p>
        </w:tc>
        <w:tc>
          <w:tcPr>
            <w:tcW w:w="1676" w:type="dxa"/>
            <w:shd w:val="clear" w:color="auto" w:fill="auto"/>
          </w:tcPr>
          <w:p w14:paraId="262A31FC" w14:textId="77777777" w:rsidR="009F79F9" w:rsidRPr="00496EAE" w:rsidRDefault="009F79F9" w:rsidP="00A73EFB">
            <w:pPr>
              <w:jc w:val="both"/>
              <w:rPr>
                <w:sz w:val="18"/>
                <w:szCs w:val="18"/>
                <w:lang w:val="kk-KZ"/>
              </w:rPr>
            </w:pPr>
            <w:proofErr w:type="spellStart"/>
            <w:r w:rsidRPr="00496EAE">
              <w:rPr>
                <w:sz w:val="18"/>
                <w:szCs w:val="18"/>
              </w:rPr>
              <w:t>Еспембетова</w:t>
            </w:r>
            <w:proofErr w:type="spellEnd"/>
            <w:r w:rsidRPr="00496EAE">
              <w:rPr>
                <w:sz w:val="18"/>
                <w:szCs w:val="18"/>
              </w:rPr>
              <w:t xml:space="preserve"> Раушан </w:t>
            </w:r>
          </w:p>
          <w:p w14:paraId="3BCC4DFD" w14:textId="77777777" w:rsidR="009F79F9" w:rsidRPr="00496EAE" w:rsidRDefault="009F79F9" w:rsidP="00A73EFB">
            <w:pPr>
              <w:jc w:val="both"/>
              <w:rPr>
                <w:rFonts w:cs="Times New Roman"/>
                <w:b/>
                <w:sz w:val="18"/>
                <w:szCs w:val="18"/>
                <w:lang w:val="kk-KZ"/>
              </w:rPr>
            </w:pPr>
            <w:proofErr w:type="spellStart"/>
            <w:r w:rsidRPr="00496EAE">
              <w:rPr>
                <w:sz w:val="18"/>
                <w:szCs w:val="18"/>
              </w:rPr>
              <w:t>Жалеловна</w:t>
            </w:r>
            <w:proofErr w:type="spellEnd"/>
          </w:p>
        </w:tc>
        <w:tc>
          <w:tcPr>
            <w:tcW w:w="1390" w:type="dxa"/>
            <w:shd w:val="clear" w:color="auto" w:fill="auto"/>
          </w:tcPr>
          <w:p w14:paraId="27D8BAA7" w14:textId="77777777" w:rsidR="009F79F9" w:rsidRPr="00496EAE" w:rsidRDefault="009F79F9" w:rsidP="00A73EFB">
            <w:pPr>
              <w:jc w:val="both"/>
              <w:rPr>
                <w:rFonts w:cs="Times New Roman"/>
                <w:b/>
                <w:sz w:val="18"/>
                <w:szCs w:val="18"/>
                <w:lang w:val="kk-KZ"/>
              </w:rPr>
            </w:pPr>
            <w:proofErr w:type="spellStart"/>
            <w:r w:rsidRPr="00496EAE">
              <w:rPr>
                <w:sz w:val="18"/>
                <w:szCs w:val="18"/>
              </w:rPr>
              <w:t>Орыс</w:t>
            </w:r>
            <w:proofErr w:type="spellEnd"/>
            <w:r w:rsidRPr="00496EAE">
              <w:rPr>
                <w:sz w:val="18"/>
                <w:szCs w:val="18"/>
              </w:rPr>
              <w:t xml:space="preserve"> </w:t>
            </w:r>
            <w:proofErr w:type="spellStart"/>
            <w:r w:rsidRPr="00496EAE">
              <w:rPr>
                <w:sz w:val="18"/>
                <w:szCs w:val="18"/>
              </w:rPr>
              <w:t>тілі</w:t>
            </w:r>
            <w:proofErr w:type="spellEnd"/>
          </w:p>
        </w:tc>
        <w:tc>
          <w:tcPr>
            <w:tcW w:w="1350" w:type="dxa"/>
            <w:shd w:val="clear" w:color="auto" w:fill="auto"/>
          </w:tcPr>
          <w:p w14:paraId="407D670B"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2979" w:type="dxa"/>
          </w:tcPr>
          <w:p w14:paraId="25E6EAB0" w14:textId="77777777" w:rsidR="009F79F9" w:rsidRPr="00496EAE" w:rsidRDefault="009F79F9" w:rsidP="00A73EFB">
            <w:pPr>
              <w:jc w:val="both"/>
              <w:rPr>
                <w:sz w:val="18"/>
                <w:szCs w:val="18"/>
                <w:lang w:val="kk-KZ"/>
              </w:rPr>
            </w:pPr>
            <w:r w:rsidRPr="00496EAE">
              <w:rPr>
                <w:sz w:val="18"/>
                <w:szCs w:val="18"/>
                <w:lang w:val="kk-KZ"/>
              </w:rPr>
              <w:t>Формирование функциональной грамотности на уроках русского языка и литературы</w:t>
            </w:r>
          </w:p>
        </w:tc>
        <w:tc>
          <w:tcPr>
            <w:tcW w:w="1529" w:type="dxa"/>
          </w:tcPr>
          <w:p w14:paraId="26C625AD"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084FDAE4" w14:textId="77777777" w:rsidTr="00A73EFB">
        <w:tc>
          <w:tcPr>
            <w:tcW w:w="420" w:type="dxa"/>
            <w:shd w:val="clear" w:color="auto" w:fill="auto"/>
          </w:tcPr>
          <w:p w14:paraId="0AF06161"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12</w:t>
            </w:r>
          </w:p>
        </w:tc>
        <w:tc>
          <w:tcPr>
            <w:tcW w:w="1676" w:type="dxa"/>
            <w:shd w:val="clear" w:color="auto" w:fill="auto"/>
          </w:tcPr>
          <w:p w14:paraId="42D472AC"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Жумадиллаева  </w:t>
            </w:r>
          </w:p>
          <w:p w14:paraId="6B3FFF4E"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Бахыт </w:t>
            </w:r>
          </w:p>
          <w:p w14:paraId="113256D7"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Бейсеновна</w:t>
            </w:r>
          </w:p>
        </w:tc>
        <w:tc>
          <w:tcPr>
            <w:tcW w:w="1390" w:type="dxa"/>
            <w:shd w:val="clear" w:color="auto" w:fill="auto"/>
          </w:tcPr>
          <w:p w14:paraId="533A2130"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Орыс тілі</w:t>
            </w:r>
          </w:p>
        </w:tc>
        <w:tc>
          <w:tcPr>
            <w:tcW w:w="1350" w:type="dxa"/>
            <w:shd w:val="clear" w:color="auto" w:fill="auto"/>
          </w:tcPr>
          <w:p w14:paraId="7818194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2979" w:type="dxa"/>
          </w:tcPr>
          <w:p w14:paraId="4F8EE01B" w14:textId="77777777" w:rsidR="009F79F9" w:rsidRPr="00496EAE" w:rsidRDefault="009F79F9" w:rsidP="00A73EFB">
            <w:pPr>
              <w:jc w:val="both"/>
              <w:rPr>
                <w:b/>
                <w:bCs/>
                <w:sz w:val="18"/>
                <w:szCs w:val="18"/>
                <w:lang w:val="kk-KZ"/>
              </w:rPr>
            </w:pPr>
            <w:r w:rsidRPr="00496EAE">
              <w:rPr>
                <w:sz w:val="18"/>
                <w:szCs w:val="18"/>
                <w:lang w:val="kk-KZ"/>
              </w:rPr>
              <w:t>Интеграция двуязычия в образовательный процесс: методы и подходы к развитию русской речи при сохранении казахского языка</w:t>
            </w:r>
          </w:p>
        </w:tc>
        <w:tc>
          <w:tcPr>
            <w:tcW w:w="1529" w:type="dxa"/>
          </w:tcPr>
          <w:p w14:paraId="37385CE0"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306A1238" w14:textId="77777777" w:rsidTr="00A73EFB">
        <w:tc>
          <w:tcPr>
            <w:tcW w:w="420" w:type="dxa"/>
            <w:shd w:val="clear" w:color="auto" w:fill="auto"/>
          </w:tcPr>
          <w:p w14:paraId="7A8D0450"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13</w:t>
            </w:r>
          </w:p>
        </w:tc>
        <w:tc>
          <w:tcPr>
            <w:tcW w:w="1676" w:type="dxa"/>
          </w:tcPr>
          <w:p w14:paraId="0EEB66B4" w14:textId="77777777" w:rsidR="009F79F9" w:rsidRPr="00496EAE" w:rsidRDefault="009F79F9" w:rsidP="00A73EFB">
            <w:pPr>
              <w:jc w:val="both"/>
              <w:rPr>
                <w:sz w:val="18"/>
                <w:szCs w:val="18"/>
                <w:lang w:val="kk-KZ"/>
              </w:rPr>
            </w:pPr>
            <w:r w:rsidRPr="00496EAE">
              <w:rPr>
                <w:sz w:val="18"/>
                <w:szCs w:val="18"/>
                <w:lang w:val="kk-KZ"/>
              </w:rPr>
              <w:t xml:space="preserve">Исаева </w:t>
            </w:r>
          </w:p>
          <w:p w14:paraId="77CFC1C2" w14:textId="77777777" w:rsidR="009F79F9" w:rsidRPr="00496EAE" w:rsidRDefault="009F79F9" w:rsidP="00A73EFB">
            <w:pPr>
              <w:jc w:val="both"/>
              <w:rPr>
                <w:rFonts w:cs="Times New Roman"/>
                <w:b/>
                <w:sz w:val="18"/>
                <w:szCs w:val="18"/>
                <w:lang w:val="kk-KZ"/>
              </w:rPr>
            </w:pPr>
            <w:r w:rsidRPr="00496EAE">
              <w:rPr>
                <w:sz w:val="18"/>
                <w:szCs w:val="18"/>
                <w:lang w:val="kk-KZ"/>
              </w:rPr>
              <w:t xml:space="preserve">Эльмира Егембердиевна </w:t>
            </w:r>
          </w:p>
        </w:tc>
        <w:tc>
          <w:tcPr>
            <w:tcW w:w="1390" w:type="dxa"/>
            <w:shd w:val="clear" w:color="auto" w:fill="FFFFFF" w:themeFill="background1"/>
          </w:tcPr>
          <w:p w14:paraId="78491C6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350" w:type="dxa"/>
          </w:tcPr>
          <w:p w14:paraId="27D43945" w14:textId="77777777" w:rsidR="009F79F9" w:rsidRPr="00496EAE" w:rsidRDefault="009F79F9" w:rsidP="00A73EFB">
            <w:pPr>
              <w:jc w:val="both"/>
              <w:rPr>
                <w:rFonts w:cs="Times New Roman"/>
                <w:b/>
                <w:sz w:val="18"/>
                <w:szCs w:val="18"/>
                <w:lang w:val="kk-KZ"/>
              </w:rPr>
            </w:pPr>
            <w:r w:rsidRPr="00496EAE">
              <w:rPr>
                <w:sz w:val="18"/>
                <w:szCs w:val="18"/>
                <w:lang w:val="kk-KZ"/>
              </w:rPr>
              <w:t xml:space="preserve">Педагог </w:t>
            </w:r>
          </w:p>
        </w:tc>
        <w:tc>
          <w:tcPr>
            <w:tcW w:w="2979" w:type="dxa"/>
          </w:tcPr>
          <w:p w14:paraId="13A5E469" w14:textId="77777777" w:rsidR="009F79F9" w:rsidRPr="00496EAE" w:rsidRDefault="009F79F9" w:rsidP="00A73EFB">
            <w:pPr>
              <w:jc w:val="both"/>
              <w:rPr>
                <w:b/>
                <w:bCs/>
                <w:sz w:val="18"/>
                <w:szCs w:val="18"/>
                <w:lang w:val="kk-KZ"/>
              </w:rPr>
            </w:pPr>
            <w:r w:rsidRPr="00496EAE">
              <w:rPr>
                <w:sz w:val="18"/>
                <w:szCs w:val="18"/>
                <w:lang w:val="kk-KZ"/>
              </w:rPr>
              <w:t>«Бастауыш сынып оқушыларының оқу мотивациясын қалыптастыру»</w:t>
            </w:r>
          </w:p>
        </w:tc>
        <w:tc>
          <w:tcPr>
            <w:tcW w:w="1529" w:type="dxa"/>
          </w:tcPr>
          <w:p w14:paraId="5E38498A"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4D3C2BD7" w14:textId="77777777" w:rsidTr="00A73EFB">
        <w:tc>
          <w:tcPr>
            <w:tcW w:w="420" w:type="dxa"/>
            <w:shd w:val="clear" w:color="auto" w:fill="auto"/>
          </w:tcPr>
          <w:p w14:paraId="7049B513"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14</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6B485B9"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Исакова </w:t>
            </w:r>
          </w:p>
          <w:p w14:paraId="667AF2BB"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Райгул </w:t>
            </w:r>
          </w:p>
          <w:p w14:paraId="15BED8B0"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Рысбаевна</w:t>
            </w:r>
          </w:p>
        </w:tc>
        <w:tc>
          <w:tcPr>
            <w:tcW w:w="1390" w:type="dxa"/>
            <w:shd w:val="clear" w:color="auto" w:fill="FFFFFF" w:themeFill="background1"/>
          </w:tcPr>
          <w:p w14:paraId="558B88DD"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 xml:space="preserve">География </w:t>
            </w:r>
          </w:p>
        </w:tc>
        <w:tc>
          <w:tcPr>
            <w:tcW w:w="1350" w:type="dxa"/>
            <w:shd w:val="clear" w:color="auto" w:fill="FFFFFF" w:themeFill="background1"/>
          </w:tcPr>
          <w:p w14:paraId="650E7793"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–модератор</w:t>
            </w:r>
          </w:p>
        </w:tc>
        <w:tc>
          <w:tcPr>
            <w:tcW w:w="2979" w:type="dxa"/>
          </w:tcPr>
          <w:p w14:paraId="770E34D1" w14:textId="77777777" w:rsidR="009F79F9" w:rsidRPr="00496EAE" w:rsidRDefault="009F79F9" w:rsidP="00A73EFB">
            <w:pPr>
              <w:jc w:val="both"/>
              <w:rPr>
                <w:b/>
                <w:bCs/>
                <w:sz w:val="18"/>
                <w:szCs w:val="18"/>
                <w:lang w:val="kk-KZ"/>
              </w:rPr>
            </w:pPr>
            <w:r w:rsidRPr="00496EAE">
              <w:rPr>
                <w:sz w:val="18"/>
                <w:szCs w:val="18"/>
                <w:lang w:val="kk-KZ"/>
              </w:rPr>
              <w:t>Географияны оқытудағы сараланған тәсіл: әдістер мен практикалық әдістер</w:t>
            </w:r>
          </w:p>
        </w:tc>
        <w:tc>
          <w:tcPr>
            <w:tcW w:w="1529" w:type="dxa"/>
          </w:tcPr>
          <w:p w14:paraId="770D1DC6" w14:textId="77777777" w:rsidR="009F79F9" w:rsidRPr="00496EAE" w:rsidRDefault="009F79F9" w:rsidP="00A73EFB">
            <w:pPr>
              <w:jc w:val="both"/>
              <w:rPr>
                <w:b/>
                <w:bCs/>
                <w:sz w:val="18"/>
                <w:szCs w:val="18"/>
                <w:lang w:val="kk-KZ"/>
              </w:rPr>
            </w:pPr>
            <w:r w:rsidRPr="00496EAE">
              <w:rPr>
                <w:sz w:val="18"/>
                <w:szCs w:val="18"/>
                <w:lang w:val="kk-KZ"/>
              </w:rPr>
              <w:t xml:space="preserve">Аудандық </w:t>
            </w:r>
          </w:p>
        </w:tc>
      </w:tr>
      <w:tr w:rsidR="009F79F9" w:rsidRPr="00496EAE" w14:paraId="11EF3100" w14:textId="77777777" w:rsidTr="00A73EFB">
        <w:tc>
          <w:tcPr>
            <w:tcW w:w="420" w:type="dxa"/>
            <w:shd w:val="clear" w:color="auto" w:fill="auto"/>
          </w:tcPr>
          <w:p w14:paraId="186ABB23" w14:textId="77777777" w:rsidR="009F79F9" w:rsidRPr="00496EAE" w:rsidRDefault="009F79F9" w:rsidP="00A73EFB">
            <w:pPr>
              <w:jc w:val="center"/>
              <w:rPr>
                <w:rFonts w:cs="Times New Roman"/>
                <w:b/>
                <w:sz w:val="18"/>
                <w:szCs w:val="18"/>
                <w:lang w:val="kk-KZ"/>
              </w:rPr>
            </w:pPr>
          </w:p>
        </w:tc>
        <w:tc>
          <w:tcPr>
            <w:tcW w:w="1676" w:type="dxa"/>
            <w:tcBorders>
              <w:top w:val="single" w:sz="4" w:space="0" w:color="auto"/>
              <w:left w:val="single" w:sz="4" w:space="0" w:color="auto"/>
              <w:right w:val="single" w:sz="4" w:space="0" w:color="auto"/>
            </w:tcBorders>
            <w:shd w:val="clear" w:color="auto" w:fill="auto"/>
          </w:tcPr>
          <w:p w14:paraId="5199F3FF"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Козлова </w:t>
            </w:r>
          </w:p>
          <w:p w14:paraId="1A326604"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Виолета </w:t>
            </w:r>
          </w:p>
          <w:p w14:paraId="1A805BE8" w14:textId="77777777" w:rsidR="009F79F9" w:rsidRPr="00496EAE" w:rsidRDefault="009F79F9" w:rsidP="00A73EFB">
            <w:pPr>
              <w:jc w:val="both"/>
              <w:rPr>
                <w:sz w:val="18"/>
                <w:szCs w:val="18"/>
                <w:lang w:val="kk-KZ"/>
              </w:rPr>
            </w:pPr>
            <w:r w:rsidRPr="00496EAE">
              <w:rPr>
                <w:rFonts w:cs="Times New Roman"/>
                <w:sz w:val="18"/>
                <w:szCs w:val="18"/>
                <w:lang w:val="kk-KZ"/>
              </w:rPr>
              <w:t>Радиковна</w:t>
            </w:r>
          </w:p>
        </w:tc>
        <w:tc>
          <w:tcPr>
            <w:tcW w:w="1390" w:type="dxa"/>
            <w:shd w:val="clear" w:color="auto" w:fill="FFFFFF" w:themeFill="background1"/>
          </w:tcPr>
          <w:p w14:paraId="49528C74" w14:textId="77777777" w:rsidR="009F79F9" w:rsidRPr="00496EAE" w:rsidRDefault="009F79F9" w:rsidP="00A73EFB">
            <w:pPr>
              <w:jc w:val="both"/>
              <w:rPr>
                <w:rFonts w:cs="Times New Roman"/>
                <w:sz w:val="18"/>
                <w:szCs w:val="18"/>
                <w:lang w:val="kk-KZ"/>
              </w:rPr>
            </w:pPr>
            <w:r w:rsidRPr="00496EAE">
              <w:rPr>
                <w:rFonts w:cs="Times New Roman"/>
                <w:sz w:val="18"/>
                <w:szCs w:val="18"/>
                <w:lang w:val="kk-KZ"/>
              </w:rPr>
              <w:t>Бастауыш сынып</w:t>
            </w:r>
          </w:p>
        </w:tc>
        <w:tc>
          <w:tcPr>
            <w:tcW w:w="1350" w:type="dxa"/>
            <w:shd w:val="clear" w:color="auto" w:fill="FFFFFF" w:themeFill="background1"/>
          </w:tcPr>
          <w:p w14:paraId="7EE30851" w14:textId="77777777" w:rsidR="009F79F9" w:rsidRPr="00496EAE" w:rsidRDefault="009F79F9" w:rsidP="00A73EFB">
            <w:pPr>
              <w:jc w:val="both"/>
              <w:rPr>
                <w:sz w:val="18"/>
                <w:szCs w:val="18"/>
                <w:lang w:val="kk-KZ"/>
              </w:rPr>
            </w:pPr>
            <w:r w:rsidRPr="00496EAE">
              <w:rPr>
                <w:rFonts w:cs="Times New Roman"/>
                <w:sz w:val="18"/>
                <w:szCs w:val="18"/>
                <w:lang w:val="kk-KZ"/>
              </w:rPr>
              <w:t>Педагог - модератор</w:t>
            </w:r>
          </w:p>
        </w:tc>
        <w:tc>
          <w:tcPr>
            <w:tcW w:w="2979" w:type="dxa"/>
          </w:tcPr>
          <w:p w14:paraId="66C304E2" w14:textId="77777777" w:rsidR="009F79F9" w:rsidRPr="00496EAE" w:rsidRDefault="009F79F9" w:rsidP="00A73EFB">
            <w:pPr>
              <w:jc w:val="both"/>
              <w:rPr>
                <w:sz w:val="18"/>
                <w:szCs w:val="18"/>
                <w:lang w:val="kk-KZ"/>
              </w:rPr>
            </w:pPr>
            <w:r w:rsidRPr="00496EAE">
              <w:rPr>
                <w:sz w:val="18"/>
                <w:szCs w:val="18"/>
                <w:lang w:val="kk-KZ"/>
              </w:rPr>
              <w:t>Формирование функциональной грамотности на уроках в начальной школе</w:t>
            </w:r>
          </w:p>
        </w:tc>
        <w:tc>
          <w:tcPr>
            <w:tcW w:w="1529" w:type="dxa"/>
          </w:tcPr>
          <w:p w14:paraId="629F3CDF" w14:textId="77777777" w:rsidR="009F79F9" w:rsidRPr="00496EAE" w:rsidRDefault="009F79F9" w:rsidP="00A73EFB">
            <w:pPr>
              <w:jc w:val="both"/>
              <w:rPr>
                <w:sz w:val="18"/>
                <w:szCs w:val="18"/>
                <w:lang w:val="kk-KZ"/>
              </w:rPr>
            </w:pPr>
            <w:r w:rsidRPr="00496EAE">
              <w:rPr>
                <w:sz w:val="18"/>
                <w:szCs w:val="18"/>
                <w:lang w:val="kk-KZ"/>
              </w:rPr>
              <w:t xml:space="preserve">Аудандық </w:t>
            </w:r>
          </w:p>
        </w:tc>
      </w:tr>
      <w:tr w:rsidR="009F79F9" w:rsidRPr="00496EAE" w14:paraId="600EA712" w14:textId="77777777" w:rsidTr="00A73EFB">
        <w:tc>
          <w:tcPr>
            <w:tcW w:w="420" w:type="dxa"/>
            <w:shd w:val="clear" w:color="auto" w:fill="auto"/>
          </w:tcPr>
          <w:p w14:paraId="20377563"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15</w:t>
            </w:r>
          </w:p>
        </w:tc>
        <w:tc>
          <w:tcPr>
            <w:tcW w:w="1676" w:type="dxa"/>
            <w:tcBorders>
              <w:top w:val="single" w:sz="4" w:space="0" w:color="auto"/>
              <w:left w:val="single" w:sz="4" w:space="0" w:color="auto"/>
              <w:right w:val="single" w:sz="4" w:space="0" w:color="auto"/>
            </w:tcBorders>
            <w:shd w:val="clear" w:color="auto" w:fill="auto"/>
          </w:tcPr>
          <w:p w14:paraId="0A9F2D23"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Козлова </w:t>
            </w:r>
          </w:p>
          <w:p w14:paraId="179346D9"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Виолета </w:t>
            </w:r>
          </w:p>
          <w:p w14:paraId="0811AFF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Радиковна</w:t>
            </w:r>
          </w:p>
        </w:tc>
        <w:tc>
          <w:tcPr>
            <w:tcW w:w="1390" w:type="dxa"/>
            <w:shd w:val="clear" w:color="auto" w:fill="FFFFFF" w:themeFill="background1"/>
          </w:tcPr>
          <w:p w14:paraId="2998C5B1" w14:textId="77777777" w:rsidR="009F79F9" w:rsidRPr="00496EAE" w:rsidRDefault="009F79F9" w:rsidP="00A73EFB">
            <w:pPr>
              <w:jc w:val="both"/>
              <w:rPr>
                <w:rFonts w:cs="Times New Roman"/>
                <w:b/>
                <w:sz w:val="18"/>
                <w:szCs w:val="18"/>
                <w:lang w:val="kk-KZ"/>
              </w:rPr>
            </w:pPr>
            <w:r w:rsidRPr="00496EAE">
              <w:rPr>
                <w:rFonts w:cs="Times New Roman"/>
                <w:bCs/>
                <w:sz w:val="18"/>
                <w:szCs w:val="18"/>
                <w:lang w:val="kk-KZ"/>
              </w:rPr>
              <w:t>Мектепке дейінгі білім беру педагогы</w:t>
            </w:r>
          </w:p>
        </w:tc>
        <w:tc>
          <w:tcPr>
            <w:tcW w:w="1350" w:type="dxa"/>
            <w:shd w:val="clear" w:color="auto" w:fill="FFFFFF" w:themeFill="background1"/>
          </w:tcPr>
          <w:p w14:paraId="64E4CFC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 xml:space="preserve">Педагог </w:t>
            </w:r>
          </w:p>
        </w:tc>
        <w:tc>
          <w:tcPr>
            <w:tcW w:w="2979" w:type="dxa"/>
          </w:tcPr>
          <w:p w14:paraId="39049D4D" w14:textId="77777777" w:rsidR="009F79F9" w:rsidRPr="00496EAE" w:rsidRDefault="009F79F9" w:rsidP="00A73EFB">
            <w:pPr>
              <w:jc w:val="both"/>
              <w:rPr>
                <w:b/>
                <w:bCs/>
                <w:sz w:val="18"/>
                <w:szCs w:val="18"/>
                <w:lang w:val="kk-KZ"/>
              </w:rPr>
            </w:pPr>
            <w:r w:rsidRPr="00496EAE">
              <w:rPr>
                <w:sz w:val="18"/>
                <w:szCs w:val="18"/>
                <w:lang w:val="kk-KZ"/>
              </w:rPr>
              <w:t>Игровые технологии как средство подготовки детей к обучению в школе</w:t>
            </w:r>
          </w:p>
        </w:tc>
        <w:tc>
          <w:tcPr>
            <w:tcW w:w="1529" w:type="dxa"/>
          </w:tcPr>
          <w:p w14:paraId="011364CC"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19ABA38F" w14:textId="77777777" w:rsidTr="00A73EFB">
        <w:tc>
          <w:tcPr>
            <w:tcW w:w="420" w:type="dxa"/>
            <w:shd w:val="clear" w:color="auto" w:fill="auto"/>
          </w:tcPr>
          <w:p w14:paraId="2D2C49E3"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lastRenderedPageBreak/>
              <w:t>16</w:t>
            </w:r>
          </w:p>
        </w:tc>
        <w:tc>
          <w:tcPr>
            <w:tcW w:w="1676" w:type="dxa"/>
          </w:tcPr>
          <w:p w14:paraId="171B616F" w14:textId="77777777" w:rsidR="009F79F9" w:rsidRPr="00496EAE" w:rsidRDefault="009F79F9" w:rsidP="00A73EFB">
            <w:pPr>
              <w:jc w:val="both"/>
              <w:rPr>
                <w:rFonts w:cs="Times New Roman"/>
                <w:b/>
                <w:sz w:val="18"/>
                <w:szCs w:val="18"/>
                <w:lang w:val="kk-KZ"/>
              </w:rPr>
            </w:pPr>
            <w:r w:rsidRPr="00496EAE">
              <w:rPr>
                <w:sz w:val="18"/>
                <w:szCs w:val="18"/>
                <w:lang w:val="kk-KZ"/>
              </w:rPr>
              <w:t>Кадирова Салтанат Сатышовна</w:t>
            </w:r>
          </w:p>
        </w:tc>
        <w:tc>
          <w:tcPr>
            <w:tcW w:w="1390" w:type="dxa"/>
            <w:shd w:val="clear" w:color="auto" w:fill="FFFFFF" w:themeFill="background1"/>
          </w:tcPr>
          <w:p w14:paraId="10759C3F"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ДОЖЖО</w:t>
            </w:r>
          </w:p>
        </w:tc>
        <w:tc>
          <w:tcPr>
            <w:tcW w:w="1350" w:type="dxa"/>
          </w:tcPr>
          <w:p w14:paraId="0AF7C3DA" w14:textId="77777777" w:rsidR="009F79F9" w:rsidRPr="00496EAE" w:rsidRDefault="009F79F9" w:rsidP="00A73EFB">
            <w:pPr>
              <w:jc w:val="both"/>
              <w:rPr>
                <w:rFonts w:cs="Times New Roman"/>
                <w:b/>
                <w:sz w:val="18"/>
                <w:szCs w:val="18"/>
                <w:lang w:val="kk-KZ"/>
              </w:rPr>
            </w:pPr>
            <w:r w:rsidRPr="00496EAE">
              <w:rPr>
                <w:sz w:val="18"/>
                <w:szCs w:val="18"/>
                <w:lang w:val="kk-KZ"/>
              </w:rPr>
              <w:t>1 деңгейдегі директордың орынбасары</w:t>
            </w:r>
          </w:p>
        </w:tc>
        <w:tc>
          <w:tcPr>
            <w:tcW w:w="2979" w:type="dxa"/>
          </w:tcPr>
          <w:p w14:paraId="5E21470E" w14:textId="77777777" w:rsidR="009F79F9" w:rsidRPr="00496EAE" w:rsidRDefault="009F79F9" w:rsidP="00A73EFB">
            <w:pPr>
              <w:jc w:val="both"/>
              <w:rPr>
                <w:b/>
                <w:bCs/>
                <w:sz w:val="18"/>
                <w:szCs w:val="18"/>
                <w:lang w:val="kk-KZ"/>
              </w:rPr>
            </w:pPr>
            <w:r w:rsidRPr="00496EAE">
              <w:rPr>
                <w:sz w:val="18"/>
                <w:szCs w:val="18"/>
                <w:lang w:val="kk-KZ"/>
              </w:rPr>
              <w:t>Педагогтарды сабақ қызметінде жасанды интеллект технологияларын пайдалануға оқытуды ұйымдастыру</w:t>
            </w:r>
          </w:p>
        </w:tc>
        <w:tc>
          <w:tcPr>
            <w:tcW w:w="1529" w:type="dxa"/>
          </w:tcPr>
          <w:p w14:paraId="3DAFBB27"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5C814924" w14:textId="77777777" w:rsidTr="00A73EFB">
        <w:tc>
          <w:tcPr>
            <w:tcW w:w="420" w:type="dxa"/>
            <w:shd w:val="clear" w:color="auto" w:fill="auto"/>
          </w:tcPr>
          <w:p w14:paraId="68AE5700"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17</w:t>
            </w:r>
          </w:p>
        </w:tc>
        <w:tc>
          <w:tcPr>
            <w:tcW w:w="1676" w:type="dxa"/>
            <w:shd w:val="clear" w:color="auto" w:fill="auto"/>
          </w:tcPr>
          <w:p w14:paraId="034C81BB" w14:textId="77777777" w:rsidR="009F79F9" w:rsidRPr="00496EAE" w:rsidRDefault="009F79F9" w:rsidP="00A73EFB">
            <w:pPr>
              <w:jc w:val="both"/>
              <w:rPr>
                <w:sz w:val="18"/>
                <w:szCs w:val="18"/>
                <w:lang w:val="kk-KZ"/>
              </w:rPr>
            </w:pPr>
            <w:proofErr w:type="spellStart"/>
            <w:r w:rsidRPr="00496EAE">
              <w:rPr>
                <w:sz w:val="18"/>
                <w:szCs w:val="18"/>
              </w:rPr>
              <w:t>Миралиева</w:t>
            </w:r>
            <w:proofErr w:type="spellEnd"/>
            <w:r w:rsidRPr="00496EAE">
              <w:rPr>
                <w:sz w:val="18"/>
                <w:szCs w:val="18"/>
              </w:rPr>
              <w:t xml:space="preserve"> </w:t>
            </w:r>
          </w:p>
          <w:p w14:paraId="29199789" w14:textId="77777777" w:rsidR="009F79F9" w:rsidRPr="00496EAE" w:rsidRDefault="009F79F9" w:rsidP="00A73EFB">
            <w:pPr>
              <w:jc w:val="both"/>
              <w:rPr>
                <w:sz w:val="18"/>
                <w:szCs w:val="18"/>
                <w:lang w:val="kk-KZ"/>
              </w:rPr>
            </w:pPr>
            <w:r w:rsidRPr="00496EAE">
              <w:rPr>
                <w:sz w:val="18"/>
                <w:szCs w:val="18"/>
              </w:rPr>
              <w:t xml:space="preserve">Зауре </w:t>
            </w:r>
          </w:p>
          <w:p w14:paraId="55D729E1" w14:textId="77777777" w:rsidR="009F79F9" w:rsidRPr="00496EAE" w:rsidRDefault="009F79F9" w:rsidP="00A73EFB">
            <w:pPr>
              <w:jc w:val="both"/>
              <w:rPr>
                <w:rFonts w:cs="Times New Roman"/>
                <w:b/>
                <w:sz w:val="18"/>
                <w:szCs w:val="18"/>
                <w:lang w:val="kk-KZ"/>
              </w:rPr>
            </w:pPr>
            <w:proofErr w:type="spellStart"/>
            <w:r w:rsidRPr="00496EAE">
              <w:rPr>
                <w:sz w:val="18"/>
                <w:szCs w:val="18"/>
              </w:rPr>
              <w:t>Манаковна</w:t>
            </w:r>
            <w:proofErr w:type="spellEnd"/>
          </w:p>
        </w:tc>
        <w:tc>
          <w:tcPr>
            <w:tcW w:w="1390" w:type="dxa"/>
            <w:shd w:val="clear" w:color="auto" w:fill="auto"/>
          </w:tcPr>
          <w:p w14:paraId="3A6E75AE" w14:textId="77777777" w:rsidR="009F79F9" w:rsidRPr="00496EAE" w:rsidRDefault="009F79F9" w:rsidP="00A73EFB">
            <w:pPr>
              <w:jc w:val="both"/>
              <w:rPr>
                <w:rFonts w:cs="Times New Roman"/>
                <w:b/>
                <w:sz w:val="18"/>
                <w:szCs w:val="18"/>
                <w:lang w:val="kk-KZ"/>
              </w:rPr>
            </w:pPr>
            <w:proofErr w:type="spellStart"/>
            <w:r w:rsidRPr="00496EAE">
              <w:rPr>
                <w:sz w:val="18"/>
                <w:szCs w:val="18"/>
              </w:rPr>
              <w:t>Бастауыш</w:t>
            </w:r>
            <w:proofErr w:type="spellEnd"/>
            <w:r w:rsidRPr="00496EAE">
              <w:rPr>
                <w:sz w:val="18"/>
                <w:szCs w:val="18"/>
              </w:rPr>
              <w:t xml:space="preserve"> </w:t>
            </w:r>
            <w:proofErr w:type="spellStart"/>
            <w:r w:rsidRPr="00496EAE">
              <w:rPr>
                <w:sz w:val="18"/>
                <w:szCs w:val="18"/>
              </w:rPr>
              <w:t>сынып</w:t>
            </w:r>
            <w:proofErr w:type="spellEnd"/>
          </w:p>
        </w:tc>
        <w:tc>
          <w:tcPr>
            <w:tcW w:w="1350" w:type="dxa"/>
            <w:shd w:val="clear" w:color="auto" w:fill="auto"/>
          </w:tcPr>
          <w:p w14:paraId="3AA55EFD"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2979" w:type="dxa"/>
          </w:tcPr>
          <w:p w14:paraId="7539F463" w14:textId="77777777" w:rsidR="009F79F9" w:rsidRPr="00496EAE" w:rsidRDefault="009F79F9" w:rsidP="00A73EFB">
            <w:pPr>
              <w:rPr>
                <w:sz w:val="18"/>
                <w:szCs w:val="18"/>
                <w:lang w:val="kk-KZ"/>
              </w:rPr>
            </w:pPr>
            <w:r w:rsidRPr="00496EAE">
              <w:rPr>
                <w:sz w:val="18"/>
                <w:szCs w:val="18"/>
                <w:lang w:val="kk-KZ"/>
              </w:rPr>
              <w:t>Бастауыш мектеп жағдайында тұлғаға бағытталған оқыту»</w:t>
            </w:r>
          </w:p>
          <w:p w14:paraId="4B616A0F" w14:textId="77777777" w:rsidR="009F79F9" w:rsidRPr="00496EAE" w:rsidRDefault="009F79F9" w:rsidP="00A73EFB">
            <w:pPr>
              <w:jc w:val="both"/>
              <w:rPr>
                <w:b/>
                <w:bCs/>
                <w:sz w:val="18"/>
                <w:szCs w:val="18"/>
                <w:lang w:val="kk-KZ"/>
              </w:rPr>
            </w:pPr>
          </w:p>
        </w:tc>
        <w:tc>
          <w:tcPr>
            <w:tcW w:w="1529" w:type="dxa"/>
          </w:tcPr>
          <w:p w14:paraId="732E9118"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3F1CD100" w14:textId="77777777" w:rsidTr="00A73EFB">
        <w:tc>
          <w:tcPr>
            <w:tcW w:w="420" w:type="dxa"/>
            <w:shd w:val="clear" w:color="auto" w:fill="auto"/>
          </w:tcPr>
          <w:p w14:paraId="66DFDAFE"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18</w:t>
            </w:r>
          </w:p>
        </w:tc>
        <w:tc>
          <w:tcPr>
            <w:tcW w:w="1676" w:type="dxa"/>
            <w:shd w:val="clear" w:color="auto" w:fill="auto"/>
          </w:tcPr>
          <w:p w14:paraId="34E13836" w14:textId="77777777" w:rsidR="009F79F9" w:rsidRPr="00496EAE" w:rsidRDefault="009F79F9" w:rsidP="00A73EFB">
            <w:pPr>
              <w:jc w:val="both"/>
              <w:rPr>
                <w:sz w:val="18"/>
                <w:szCs w:val="18"/>
                <w:lang w:val="kk-KZ"/>
              </w:rPr>
            </w:pPr>
            <w:r w:rsidRPr="00496EAE">
              <w:rPr>
                <w:sz w:val="18"/>
                <w:szCs w:val="18"/>
              </w:rPr>
              <w:t xml:space="preserve">Мусаева </w:t>
            </w:r>
          </w:p>
          <w:p w14:paraId="3F3645B6" w14:textId="77777777" w:rsidR="009F79F9" w:rsidRPr="00496EAE" w:rsidRDefault="009F79F9" w:rsidP="00A73EFB">
            <w:pPr>
              <w:jc w:val="both"/>
              <w:rPr>
                <w:rFonts w:cs="Times New Roman"/>
                <w:b/>
                <w:sz w:val="18"/>
                <w:szCs w:val="18"/>
                <w:lang w:val="kk-KZ"/>
              </w:rPr>
            </w:pPr>
            <w:r w:rsidRPr="00496EAE">
              <w:rPr>
                <w:sz w:val="18"/>
                <w:szCs w:val="18"/>
              </w:rPr>
              <w:t xml:space="preserve">Нуржамал </w:t>
            </w:r>
            <w:proofErr w:type="spellStart"/>
            <w:r w:rsidRPr="00496EAE">
              <w:rPr>
                <w:sz w:val="18"/>
                <w:szCs w:val="18"/>
              </w:rPr>
              <w:t>Калдыбековна</w:t>
            </w:r>
            <w:proofErr w:type="spellEnd"/>
          </w:p>
        </w:tc>
        <w:tc>
          <w:tcPr>
            <w:tcW w:w="1390" w:type="dxa"/>
            <w:shd w:val="clear" w:color="auto" w:fill="auto"/>
          </w:tcPr>
          <w:p w14:paraId="201D25A5" w14:textId="77777777" w:rsidR="009F79F9" w:rsidRPr="00496EAE" w:rsidRDefault="009F79F9" w:rsidP="00A73EFB">
            <w:pPr>
              <w:jc w:val="both"/>
              <w:rPr>
                <w:rFonts w:cs="Times New Roman"/>
                <w:b/>
                <w:sz w:val="18"/>
                <w:szCs w:val="18"/>
                <w:lang w:val="kk-KZ"/>
              </w:rPr>
            </w:pPr>
            <w:proofErr w:type="spellStart"/>
            <w:r w:rsidRPr="00496EAE">
              <w:rPr>
                <w:sz w:val="18"/>
                <w:szCs w:val="18"/>
              </w:rPr>
              <w:t>Бастауыш</w:t>
            </w:r>
            <w:proofErr w:type="spellEnd"/>
            <w:r w:rsidRPr="00496EAE">
              <w:rPr>
                <w:sz w:val="18"/>
                <w:szCs w:val="18"/>
              </w:rPr>
              <w:t xml:space="preserve"> </w:t>
            </w:r>
            <w:proofErr w:type="spellStart"/>
            <w:r w:rsidRPr="00496EAE">
              <w:rPr>
                <w:sz w:val="18"/>
                <w:szCs w:val="18"/>
              </w:rPr>
              <w:t>сынып</w:t>
            </w:r>
            <w:proofErr w:type="spellEnd"/>
            <w:r w:rsidRPr="00496EAE">
              <w:rPr>
                <w:sz w:val="18"/>
                <w:szCs w:val="18"/>
              </w:rPr>
              <w:t xml:space="preserve"> </w:t>
            </w:r>
          </w:p>
        </w:tc>
        <w:tc>
          <w:tcPr>
            <w:tcW w:w="1350" w:type="dxa"/>
            <w:shd w:val="clear" w:color="auto" w:fill="auto"/>
          </w:tcPr>
          <w:p w14:paraId="1939EC35" w14:textId="77777777" w:rsidR="009F79F9" w:rsidRPr="00496EAE" w:rsidRDefault="009F79F9" w:rsidP="00A73EFB">
            <w:pPr>
              <w:jc w:val="both"/>
              <w:rPr>
                <w:rFonts w:cs="Times New Roman"/>
                <w:b/>
                <w:sz w:val="18"/>
                <w:szCs w:val="18"/>
                <w:lang w:val="kk-KZ"/>
              </w:rPr>
            </w:pPr>
            <w:r w:rsidRPr="00496EAE">
              <w:rPr>
                <w:sz w:val="18"/>
                <w:szCs w:val="18"/>
              </w:rPr>
              <w:t xml:space="preserve">Педагог – </w:t>
            </w:r>
            <w:proofErr w:type="spellStart"/>
            <w:r w:rsidRPr="00496EAE">
              <w:rPr>
                <w:sz w:val="18"/>
                <w:szCs w:val="18"/>
              </w:rPr>
              <w:t>зерттеуші</w:t>
            </w:r>
            <w:proofErr w:type="spellEnd"/>
          </w:p>
        </w:tc>
        <w:tc>
          <w:tcPr>
            <w:tcW w:w="2979" w:type="dxa"/>
          </w:tcPr>
          <w:p w14:paraId="5E2768BF" w14:textId="77777777" w:rsidR="009F79F9" w:rsidRPr="00496EAE" w:rsidRDefault="009F79F9" w:rsidP="00A73EFB">
            <w:pPr>
              <w:jc w:val="both"/>
              <w:rPr>
                <w:b/>
                <w:bCs/>
                <w:sz w:val="18"/>
                <w:szCs w:val="18"/>
                <w:lang w:val="kk-KZ"/>
              </w:rPr>
            </w:pPr>
            <w:r w:rsidRPr="00496EAE">
              <w:rPr>
                <w:sz w:val="18"/>
                <w:szCs w:val="18"/>
                <w:lang w:val="kk-KZ"/>
              </w:rPr>
              <w:t>Бастауыш мектепте білім сапасын арттырудың шарты ретінде оқытудағы сараланған тәсіл</w:t>
            </w:r>
          </w:p>
        </w:tc>
        <w:tc>
          <w:tcPr>
            <w:tcW w:w="1529" w:type="dxa"/>
          </w:tcPr>
          <w:p w14:paraId="28EA49C5"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25EFBC54" w14:textId="77777777" w:rsidTr="00A73EFB">
        <w:tc>
          <w:tcPr>
            <w:tcW w:w="420" w:type="dxa"/>
            <w:shd w:val="clear" w:color="auto" w:fill="auto"/>
          </w:tcPr>
          <w:p w14:paraId="4F8ABCF3"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19</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87F88DA"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Майер </w:t>
            </w:r>
          </w:p>
          <w:p w14:paraId="6FB1CD1D"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Ольга </w:t>
            </w:r>
          </w:p>
          <w:p w14:paraId="1316BB0A"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Валериевна</w:t>
            </w:r>
          </w:p>
        </w:tc>
        <w:tc>
          <w:tcPr>
            <w:tcW w:w="1390" w:type="dxa"/>
            <w:shd w:val="clear" w:color="auto" w:fill="FFFFFF" w:themeFill="background1"/>
          </w:tcPr>
          <w:p w14:paraId="6A12188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Бастауыш сынып</w:t>
            </w:r>
          </w:p>
        </w:tc>
        <w:tc>
          <w:tcPr>
            <w:tcW w:w="1350" w:type="dxa"/>
            <w:shd w:val="clear" w:color="auto" w:fill="FFFFFF" w:themeFill="background1"/>
          </w:tcPr>
          <w:p w14:paraId="53436E6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сарапшы</w:t>
            </w:r>
          </w:p>
        </w:tc>
        <w:tc>
          <w:tcPr>
            <w:tcW w:w="2979" w:type="dxa"/>
          </w:tcPr>
          <w:p w14:paraId="5CEF0EDA" w14:textId="77777777" w:rsidR="009F79F9" w:rsidRPr="00496EAE" w:rsidRDefault="009F79F9" w:rsidP="00A73EFB">
            <w:pPr>
              <w:jc w:val="both"/>
              <w:rPr>
                <w:b/>
                <w:bCs/>
                <w:sz w:val="18"/>
                <w:szCs w:val="18"/>
                <w:lang w:val="kk-KZ"/>
              </w:rPr>
            </w:pPr>
            <w:r w:rsidRPr="00496EAE">
              <w:rPr>
                <w:sz w:val="18"/>
                <w:szCs w:val="18"/>
                <w:lang w:val="kk-KZ"/>
              </w:rPr>
              <w:t>Взаимодействие игровой и учебно- познавательной деятельности младших школьников в условиях реализации ГОСО</w:t>
            </w:r>
          </w:p>
        </w:tc>
        <w:tc>
          <w:tcPr>
            <w:tcW w:w="1529" w:type="dxa"/>
          </w:tcPr>
          <w:p w14:paraId="5A19AC31"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2F8C9A07" w14:textId="77777777" w:rsidTr="00A73EFB">
        <w:tc>
          <w:tcPr>
            <w:tcW w:w="420" w:type="dxa"/>
            <w:shd w:val="clear" w:color="auto" w:fill="auto"/>
          </w:tcPr>
          <w:p w14:paraId="7918A4E6"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20</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17B0936"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Мусаев </w:t>
            </w:r>
          </w:p>
          <w:p w14:paraId="281D279F"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Жусип Кидирходжавич</w:t>
            </w:r>
          </w:p>
        </w:tc>
        <w:tc>
          <w:tcPr>
            <w:tcW w:w="1390" w:type="dxa"/>
            <w:tcBorders>
              <w:top w:val="single" w:sz="2" w:space="0" w:color="000000"/>
              <w:bottom w:val="single" w:sz="2" w:space="0" w:color="000000"/>
            </w:tcBorders>
            <w:shd w:val="clear" w:color="auto" w:fill="FFFFFF" w:themeFill="background1"/>
          </w:tcPr>
          <w:p w14:paraId="0185D1C9"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Дене тәрбиесі</w:t>
            </w:r>
          </w:p>
        </w:tc>
        <w:tc>
          <w:tcPr>
            <w:tcW w:w="1350" w:type="dxa"/>
            <w:tcBorders>
              <w:top w:val="single" w:sz="2" w:space="0" w:color="000000"/>
              <w:bottom w:val="single" w:sz="2" w:space="0" w:color="000000"/>
            </w:tcBorders>
            <w:shd w:val="clear" w:color="auto" w:fill="FFFFFF" w:themeFill="background1"/>
          </w:tcPr>
          <w:p w14:paraId="05CDC964"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модератор</w:t>
            </w:r>
          </w:p>
        </w:tc>
        <w:tc>
          <w:tcPr>
            <w:tcW w:w="2979" w:type="dxa"/>
          </w:tcPr>
          <w:p w14:paraId="42B3ABBD" w14:textId="77777777" w:rsidR="009F79F9" w:rsidRPr="00496EAE" w:rsidRDefault="009F79F9" w:rsidP="00A73EFB">
            <w:pPr>
              <w:jc w:val="both"/>
              <w:rPr>
                <w:b/>
                <w:bCs/>
                <w:sz w:val="18"/>
                <w:szCs w:val="18"/>
                <w:lang w:val="kk-KZ"/>
              </w:rPr>
            </w:pPr>
            <w:r w:rsidRPr="00496EAE">
              <w:rPr>
                <w:sz w:val="18"/>
                <w:szCs w:val="18"/>
                <w:lang w:val="kk-KZ"/>
              </w:rPr>
              <w:t>Дене шынықтыру сабақтарында ойын технологиясын қолдану арқылы оқушылардың қозғалыс белсенділігін арттыру</w:t>
            </w:r>
          </w:p>
        </w:tc>
        <w:tc>
          <w:tcPr>
            <w:tcW w:w="1529" w:type="dxa"/>
          </w:tcPr>
          <w:p w14:paraId="01D04FA8"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5992A0E2" w14:textId="77777777" w:rsidTr="00A73EFB">
        <w:tc>
          <w:tcPr>
            <w:tcW w:w="420" w:type="dxa"/>
            <w:shd w:val="clear" w:color="auto" w:fill="auto"/>
          </w:tcPr>
          <w:p w14:paraId="3FFDC8A6"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21</w:t>
            </w:r>
          </w:p>
        </w:tc>
        <w:tc>
          <w:tcPr>
            <w:tcW w:w="1676" w:type="dxa"/>
            <w:shd w:val="clear" w:color="auto" w:fill="auto"/>
          </w:tcPr>
          <w:p w14:paraId="06076B70" w14:textId="77777777" w:rsidR="009F79F9" w:rsidRPr="00496EAE" w:rsidRDefault="009F79F9" w:rsidP="00A73EFB">
            <w:pPr>
              <w:jc w:val="both"/>
              <w:rPr>
                <w:rFonts w:cs="Times New Roman"/>
                <w:bCs/>
                <w:sz w:val="18"/>
                <w:szCs w:val="18"/>
                <w:lang w:val="kk-KZ"/>
              </w:rPr>
            </w:pPr>
            <w:r w:rsidRPr="00496EAE">
              <w:rPr>
                <w:rFonts w:cs="Times New Roman"/>
                <w:bCs/>
                <w:sz w:val="18"/>
                <w:szCs w:val="18"/>
                <w:lang w:val="kk-KZ"/>
              </w:rPr>
              <w:t xml:space="preserve">Мирзамуратова Айжан </w:t>
            </w:r>
          </w:p>
          <w:p w14:paraId="65B16713" w14:textId="77777777" w:rsidR="009F79F9" w:rsidRPr="00496EAE" w:rsidRDefault="009F79F9" w:rsidP="00A73EFB">
            <w:pPr>
              <w:jc w:val="both"/>
              <w:rPr>
                <w:rFonts w:cs="Times New Roman"/>
                <w:b/>
                <w:sz w:val="18"/>
                <w:szCs w:val="18"/>
                <w:lang w:val="kk-KZ"/>
              </w:rPr>
            </w:pPr>
            <w:r w:rsidRPr="00496EAE">
              <w:rPr>
                <w:rFonts w:cs="Times New Roman"/>
                <w:bCs/>
                <w:sz w:val="18"/>
                <w:szCs w:val="18"/>
                <w:lang w:val="kk-KZ"/>
              </w:rPr>
              <w:t>Бакировна</w:t>
            </w:r>
          </w:p>
        </w:tc>
        <w:tc>
          <w:tcPr>
            <w:tcW w:w="1390" w:type="dxa"/>
            <w:shd w:val="clear" w:color="auto" w:fill="FFFFFF" w:themeFill="background1"/>
          </w:tcPr>
          <w:p w14:paraId="61CC375D" w14:textId="77777777" w:rsidR="009F79F9" w:rsidRPr="00496EAE" w:rsidRDefault="009F79F9" w:rsidP="00A73EFB">
            <w:pPr>
              <w:jc w:val="both"/>
              <w:rPr>
                <w:rFonts w:cs="Times New Roman"/>
                <w:b/>
                <w:sz w:val="18"/>
                <w:szCs w:val="18"/>
                <w:lang w:val="kk-KZ"/>
              </w:rPr>
            </w:pPr>
            <w:r w:rsidRPr="00496EAE">
              <w:rPr>
                <w:rFonts w:cs="Times New Roman"/>
                <w:bCs/>
                <w:sz w:val="18"/>
                <w:szCs w:val="18"/>
                <w:lang w:val="kk-KZ"/>
              </w:rPr>
              <w:t>Мектепке дейінгі білім беру педагогы</w:t>
            </w:r>
          </w:p>
        </w:tc>
        <w:tc>
          <w:tcPr>
            <w:tcW w:w="1350" w:type="dxa"/>
            <w:shd w:val="clear" w:color="auto" w:fill="FFFFFF" w:themeFill="background1"/>
          </w:tcPr>
          <w:p w14:paraId="7274E777"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 xml:space="preserve">Педагог </w:t>
            </w:r>
          </w:p>
        </w:tc>
        <w:tc>
          <w:tcPr>
            <w:tcW w:w="2979" w:type="dxa"/>
          </w:tcPr>
          <w:p w14:paraId="09E0A3AA" w14:textId="77777777" w:rsidR="009F79F9" w:rsidRPr="00496EAE" w:rsidRDefault="009F79F9" w:rsidP="00A73EFB">
            <w:pPr>
              <w:jc w:val="both"/>
              <w:rPr>
                <w:sz w:val="18"/>
                <w:szCs w:val="18"/>
                <w:lang w:val="kk-KZ"/>
              </w:rPr>
            </w:pPr>
            <w:r w:rsidRPr="00496EAE">
              <w:rPr>
                <w:sz w:val="18"/>
                <w:szCs w:val="18"/>
                <w:lang w:val="kk-KZ"/>
              </w:rPr>
              <w:t>Ойын және интеграцияланған оқыту әдістері арқылы мектеп жасына дейінгі балалардың танымдық белсенділігін дамыту</w:t>
            </w:r>
          </w:p>
        </w:tc>
        <w:tc>
          <w:tcPr>
            <w:tcW w:w="1529" w:type="dxa"/>
          </w:tcPr>
          <w:p w14:paraId="09F365BC" w14:textId="77777777" w:rsidR="009F79F9" w:rsidRPr="00496EAE" w:rsidRDefault="009F79F9" w:rsidP="00A73EFB">
            <w:pPr>
              <w:jc w:val="both"/>
              <w:rPr>
                <w:b/>
                <w:bCs/>
                <w:sz w:val="18"/>
                <w:szCs w:val="18"/>
                <w:lang w:val="kk-KZ"/>
              </w:rPr>
            </w:pPr>
            <w:r w:rsidRPr="00496EAE">
              <w:rPr>
                <w:sz w:val="18"/>
                <w:szCs w:val="18"/>
                <w:lang w:val="kk-KZ"/>
              </w:rPr>
              <w:t xml:space="preserve">Мектепішілік </w:t>
            </w:r>
          </w:p>
        </w:tc>
      </w:tr>
      <w:tr w:rsidR="009F79F9" w:rsidRPr="00496EAE" w14:paraId="7E80FE4E" w14:textId="77777777" w:rsidTr="00A73EFB">
        <w:tc>
          <w:tcPr>
            <w:tcW w:w="420" w:type="dxa"/>
            <w:shd w:val="clear" w:color="auto" w:fill="auto"/>
          </w:tcPr>
          <w:p w14:paraId="6932D1CB"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22</w:t>
            </w:r>
          </w:p>
        </w:tc>
        <w:tc>
          <w:tcPr>
            <w:tcW w:w="1676" w:type="dxa"/>
            <w:shd w:val="clear" w:color="auto" w:fill="auto"/>
          </w:tcPr>
          <w:p w14:paraId="5DA754D3"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Найманова </w:t>
            </w:r>
          </w:p>
          <w:p w14:paraId="776E1B0F"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Айгуль </w:t>
            </w:r>
          </w:p>
          <w:p w14:paraId="56110AAE" w14:textId="77777777" w:rsidR="009F79F9" w:rsidRPr="00496EAE" w:rsidRDefault="009F79F9" w:rsidP="00A73EFB">
            <w:pPr>
              <w:jc w:val="both"/>
              <w:rPr>
                <w:rFonts w:cs="Times New Roman"/>
                <w:bCs/>
                <w:sz w:val="18"/>
                <w:szCs w:val="18"/>
                <w:lang w:val="kk-KZ"/>
              </w:rPr>
            </w:pPr>
            <w:r w:rsidRPr="00496EAE">
              <w:rPr>
                <w:rFonts w:cs="Times New Roman"/>
                <w:sz w:val="18"/>
                <w:szCs w:val="18"/>
                <w:lang w:val="kk-KZ"/>
              </w:rPr>
              <w:t>Алибековна</w:t>
            </w:r>
          </w:p>
        </w:tc>
        <w:tc>
          <w:tcPr>
            <w:tcW w:w="1390" w:type="dxa"/>
            <w:shd w:val="clear" w:color="auto" w:fill="auto"/>
          </w:tcPr>
          <w:p w14:paraId="66D3955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Қазақ тілі</w:t>
            </w:r>
          </w:p>
        </w:tc>
        <w:tc>
          <w:tcPr>
            <w:tcW w:w="1350" w:type="dxa"/>
            <w:shd w:val="clear" w:color="auto" w:fill="auto"/>
          </w:tcPr>
          <w:p w14:paraId="5E152C88"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зерттеуші</w:t>
            </w:r>
          </w:p>
        </w:tc>
        <w:tc>
          <w:tcPr>
            <w:tcW w:w="2979" w:type="dxa"/>
          </w:tcPr>
          <w:p w14:paraId="6D5A35E5" w14:textId="77777777" w:rsidR="009F79F9" w:rsidRPr="00496EAE" w:rsidRDefault="009F79F9" w:rsidP="00A73EFB">
            <w:pPr>
              <w:jc w:val="both"/>
              <w:rPr>
                <w:b/>
                <w:bCs/>
                <w:sz w:val="18"/>
                <w:szCs w:val="18"/>
                <w:lang w:val="kk-KZ"/>
              </w:rPr>
            </w:pPr>
            <w:r w:rsidRPr="00496EAE">
              <w:rPr>
                <w:sz w:val="18"/>
                <w:szCs w:val="18"/>
                <w:lang w:val="kk-KZ"/>
              </w:rPr>
              <w:t>Қазақ тілі мен әдебиеті сабақтарында функционалдық сауаттылықты қалыптастыру</w:t>
            </w:r>
          </w:p>
        </w:tc>
        <w:tc>
          <w:tcPr>
            <w:tcW w:w="1529" w:type="dxa"/>
          </w:tcPr>
          <w:p w14:paraId="38D27FE3"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6E896E55" w14:textId="77777777" w:rsidTr="00A73EFB">
        <w:tc>
          <w:tcPr>
            <w:tcW w:w="420" w:type="dxa"/>
            <w:shd w:val="clear" w:color="auto" w:fill="auto"/>
          </w:tcPr>
          <w:p w14:paraId="35A8E42F" w14:textId="77777777" w:rsidR="009F79F9" w:rsidRPr="00496EAE" w:rsidRDefault="009F79F9" w:rsidP="00A73EFB">
            <w:pPr>
              <w:jc w:val="center"/>
              <w:rPr>
                <w:rFonts w:cs="Times New Roman"/>
                <w:b/>
                <w:sz w:val="18"/>
                <w:szCs w:val="18"/>
                <w:lang w:val="kk-KZ"/>
              </w:rPr>
            </w:pPr>
            <w:r w:rsidRPr="00496EAE">
              <w:rPr>
                <w:rFonts w:cs="Times New Roman"/>
                <w:b/>
                <w:sz w:val="18"/>
                <w:szCs w:val="18"/>
                <w:lang w:val="kk-KZ"/>
              </w:rPr>
              <w:t>23</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B469DA4"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Сахова </w:t>
            </w:r>
          </w:p>
          <w:p w14:paraId="4F1A69C1"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Акнур </w:t>
            </w:r>
          </w:p>
          <w:p w14:paraId="4357EE66"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Акжоловна</w:t>
            </w:r>
          </w:p>
        </w:tc>
        <w:tc>
          <w:tcPr>
            <w:tcW w:w="1390" w:type="dxa"/>
            <w:tcBorders>
              <w:top w:val="single" w:sz="4" w:space="0" w:color="auto"/>
              <w:left w:val="single" w:sz="4" w:space="0" w:color="auto"/>
              <w:bottom w:val="single" w:sz="4" w:space="0" w:color="auto"/>
            </w:tcBorders>
            <w:shd w:val="clear" w:color="auto" w:fill="auto"/>
          </w:tcPr>
          <w:p w14:paraId="1F619E5E"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 xml:space="preserve">Химбио </w:t>
            </w:r>
          </w:p>
        </w:tc>
        <w:tc>
          <w:tcPr>
            <w:tcW w:w="1350" w:type="dxa"/>
            <w:shd w:val="clear" w:color="auto" w:fill="auto"/>
          </w:tcPr>
          <w:p w14:paraId="7F05316B" w14:textId="77777777" w:rsidR="009F79F9" w:rsidRPr="00496EAE" w:rsidRDefault="009F79F9" w:rsidP="00A73EFB">
            <w:pPr>
              <w:jc w:val="both"/>
              <w:rPr>
                <w:rFonts w:cs="Times New Roman"/>
                <w:b/>
                <w:sz w:val="18"/>
                <w:szCs w:val="18"/>
                <w:lang w:val="kk-KZ"/>
              </w:rPr>
            </w:pPr>
            <w:r w:rsidRPr="00496EAE">
              <w:rPr>
                <w:rFonts w:cs="Times New Roman"/>
                <w:sz w:val="18"/>
                <w:szCs w:val="18"/>
                <w:lang w:val="kk-KZ"/>
              </w:rPr>
              <w:t>Педагог - зерттеуші</w:t>
            </w:r>
          </w:p>
        </w:tc>
        <w:tc>
          <w:tcPr>
            <w:tcW w:w="2979" w:type="dxa"/>
          </w:tcPr>
          <w:p w14:paraId="0545DBB2" w14:textId="77777777" w:rsidR="009F79F9" w:rsidRPr="00496EAE" w:rsidRDefault="009F79F9" w:rsidP="00A73EFB">
            <w:pPr>
              <w:jc w:val="both"/>
              <w:rPr>
                <w:b/>
                <w:bCs/>
                <w:sz w:val="18"/>
                <w:szCs w:val="18"/>
                <w:lang w:val="kk-KZ"/>
              </w:rPr>
            </w:pPr>
            <w:r w:rsidRPr="00496EAE">
              <w:rPr>
                <w:sz w:val="18"/>
                <w:szCs w:val="18"/>
                <w:lang w:val="kk-KZ"/>
              </w:rPr>
              <w:t>Активизация познавательной деятельности учащихся через систему использования ИКТ при обучении химии и биологии с целью повышения качества знаний</w:t>
            </w:r>
          </w:p>
        </w:tc>
        <w:tc>
          <w:tcPr>
            <w:tcW w:w="1529" w:type="dxa"/>
          </w:tcPr>
          <w:p w14:paraId="6409FF06" w14:textId="77777777" w:rsidR="009F79F9" w:rsidRPr="00496EAE" w:rsidRDefault="009F79F9" w:rsidP="00A73EFB">
            <w:pPr>
              <w:jc w:val="both"/>
              <w:rPr>
                <w:b/>
                <w:bCs/>
                <w:sz w:val="18"/>
                <w:szCs w:val="18"/>
                <w:lang w:val="kk-KZ"/>
              </w:rPr>
            </w:pPr>
            <w:r w:rsidRPr="00496EAE">
              <w:rPr>
                <w:sz w:val="18"/>
                <w:szCs w:val="18"/>
                <w:lang w:val="kk-KZ"/>
              </w:rPr>
              <w:t xml:space="preserve">Облыстық </w:t>
            </w:r>
          </w:p>
        </w:tc>
      </w:tr>
      <w:tr w:rsidR="009F79F9" w:rsidRPr="00496EAE" w14:paraId="2EE91A1D" w14:textId="77777777" w:rsidTr="00A73EFB">
        <w:tc>
          <w:tcPr>
            <w:tcW w:w="420" w:type="dxa"/>
            <w:shd w:val="clear" w:color="auto" w:fill="auto"/>
          </w:tcPr>
          <w:p w14:paraId="295A94F6" w14:textId="77777777" w:rsidR="009F79F9" w:rsidRPr="00496EAE" w:rsidRDefault="009F79F9" w:rsidP="00A73EFB">
            <w:pPr>
              <w:jc w:val="both"/>
              <w:rPr>
                <w:sz w:val="18"/>
                <w:szCs w:val="18"/>
                <w:lang w:val="kk-KZ"/>
              </w:rPr>
            </w:pPr>
            <w:r w:rsidRPr="00496EAE">
              <w:rPr>
                <w:sz w:val="18"/>
                <w:szCs w:val="18"/>
                <w:lang w:val="kk-KZ"/>
              </w:rPr>
              <w:t>24</w:t>
            </w:r>
          </w:p>
        </w:tc>
        <w:tc>
          <w:tcPr>
            <w:tcW w:w="1676" w:type="dxa"/>
          </w:tcPr>
          <w:p w14:paraId="1311725E" w14:textId="77777777" w:rsidR="009F79F9" w:rsidRPr="00496EAE" w:rsidRDefault="009F79F9" w:rsidP="00A73EFB">
            <w:pPr>
              <w:jc w:val="both"/>
              <w:rPr>
                <w:sz w:val="18"/>
                <w:szCs w:val="18"/>
                <w:lang w:val="kk-KZ"/>
              </w:rPr>
            </w:pPr>
            <w:r w:rsidRPr="00496EAE">
              <w:rPr>
                <w:sz w:val="18"/>
                <w:szCs w:val="18"/>
                <w:lang w:val="kk-KZ"/>
              </w:rPr>
              <w:t>Сагатюк Эрна Викторовна</w:t>
            </w:r>
          </w:p>
        </w:tc>
        <w:tc>
          <w:tcPr>
            <w:tcW w:w="1390" w:type="dxa"/>
            <w:shd w:val="clear" w:color="auto" w:fill="FFFFFF" w:themeFill="background1"/>
          </w:tcPr>
          <w:p w14:paraId="1F5D4130" w14:textId="77777777" w:rsidR="009F79F9" w:rsidRPr="00496EAE" w:rsidRDefault="009F79F9" w:rsidP="00A73EFB">
            <w:pPr>
              <w:jc w:val="both"/>
              <w:rPr>
                <w:sz w:val="18"/>
                <w:szCs w:val="18"/>
                <w:lang w:val="kk-KZ"/>
              </w:rPr>
            </w:pPr>
            <w:r w:rsidRPr="00496EAE">
              <w:rPr>
                <w:rFonts w:cs="Times New Roman"/>
                <w:sz w:val="18"/>
                <w:szCs w:val="18"/>
                <w:lang w:val="kk-KZ"/>
              </w:rPr>
              <w:t xml:space="preserve">Психолог </w:t>
            </w:r>
          </w:p>
        </w:tc>
        <w:tc>
          <w:tcPr>
            <w:tcW w:w="1350" w:type="dxa"/>
          </w:tcPr>
          <w:p w14:paraId="579A9B63" w14:textId="77777777" w:rsidR="009F79F9" w:rsidRPr="00496EAE" w:rsidRDefault="009F79F9" w:rsidP="00A73EFB">
            <w:pPr>
              <w:jc w:val="both"/>
              <w:rPr>
                <w:sz w:val="18"/>
                <w:szCs w:val="18"/>
                <w:lang w:val="kk-KZ"/>
              </w:rPr>
            </w:pPr>
            <w:r w:rsidRPr="00496EAE">
              <w:rPr>
                <w:sz w:val="18"/>
                <w:szCs w:val="18"/>
                <w:lang w:val="kk-KZ"/>
              </w:rPr>
              <w:t>Педагог</w:t>
            </w:r>
          </w:p>
        </w:tc>
        <w:tc>
          <w:tcPr>
            <w:tcW w:w="2979" w:type="dxa"/>
          </w:tcPr>
          <w:p w14:paraId="614813B5" w14:textId="77777777" w:rsidR="009F79F9" w:rsidRPr="00496EAE" w:rsidRDefault="009F79F9" w:rsidP="00A73EFB">
            <w:pPr>
              <w:jc w:val="both"/>
              <w:rPr>
                <w:sz w:val="18"/>
                <w:szCs w:val="18"/>
                <w:lang w:val="kk-KZ"/>
              </w:rPr>
            </w:pPr>
            <w:r w:rsidRPr="00496EAE">
              <w:rPr>
                <w:sz w:val="18"/>
                <w:szCs w:val="18"/>
                <w:lang w:val="kk-KZ"/>
              </w:rPr>
              <w:t>«Развитие навыков эмоционального интеллекта у подростков »</w:t>
            </w:r>
          </w:p>
        </w:tc>
        <w:tc>
          <w:tcPr>
            <w:tcW w:w="1529" w:type="dxa"/>
          </w:tcPr>
          <w:p w14:paraId="2528F26E" w14:textId="77777777" w:rsidR="009F79F9" w:rsidRPr="00496EAE" w:rsidRDefault="009F79F9" w:rsidP="00A73EFB">
            <w:pPr>
              <w:jc w:val="both"/>
              <w:rPr>
                <w:sz w:val="18"/>
                <w:szCs w:val="18"/>
                <w:lang w:val="kk-KZ"/>
              </w:rPr>
            </w:pPr>
            <w:r w:rsidRPr="00496EAE">
              <w:rPr>
                <w:sz w:val="18"/>
                <w:szCs w:val="18"/>
                <w:lang w:val="kk-KZ"/>
              </w:rPr>
              <w:t xml:space="preserve">Мектепішілік </w:t>
            </w:r>
          </w:p>
        </w:tc>
      </w:tr>
      <w:tr w:rsidR="009F79F9" w:rsidRPr="00496EAE" w14:paraId="6D75E7E6" w14:textId="77777777" w:rsidTr="00A73EFB">
        <w:tc>
          <w:tcPr>
            <w:tcW w:w="420" w:type="dxa"/>
            <w:shd w:val="clear" w:color="auto" w:fill="auto"/>
          </w:tcPr>
          <w:p w14:paraId="3F9B8E32" w14:textId="77777777" w:rsidR="009F79F9" w:rsidRPr="00496EAE" w:rsidRDefault="009F79F9" w:rsidP="00A73EFB">
            <w:pPr>
              <w:jc w:val="both"/>
              <w:rPr>
                <w:sz w:val="18"/>
                <w:szCs w:val="18"/>
                <w:lang w:val="kk-KZ"/>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DAAEED4" w14:textId="77777777" w:rsidR="009F79F9" w:rsidRPr="00496EAE" w:rsidRDefault="009F79F9" w:rsidP="00A73EFB">
            <w:pPr>
              <w:jc w:val="both"/>
              <w:rPr>
                <w:sz w:val="18"/>
                <w:szCs w:val="18"/>
                <w:lang w:val="kk-KZ"/>
              </w:rPr>
            </w:pPr>
            <w:r>
              <w:rPr>
                <w:rFonts w:cs="Times New Roman"/>
                <w:sz w:val="18"/>
                <w:szCs w:val="18"/>
                <w:lang w:val="kk-KZ"/>
              </w:rPr>
              <w:t>Садиярова Марина Анчова</w:t>
            </w:r>
          </w:p>
        </w:tc>
        <w:tc>
          <w:tcPr>
            <w:tcW w:w="1390" w:type="dxa"/>
            <w:shd w:val="clear" w:color="auto" w:fill="FFFFFF" w:themeFill="background1"/>
          </w:tcPr>
          <w:p w14:paraId="31990C9D" w14:textId="77777777" w:rsidR="009F79F9" w:rsidRPr="00496EAE" w:rsidRDefault="009F79F9" w:rsidP="00A73EFB">
            <w:pPr>
              <w:jc w:val="both"/>
              <w:rPr>
                <w:rFonts w:cs="Times New Roman"/>
                <w:sz w:val="18"/>
                <w:szCs w:val="18"/>
                <w:lang w:val="kk-KZ"/>
              </w:rPr>
            </w:pPr>
            <w:r w:rsidRPr="00496EAE">
              <w:rPr>
                <w:rFonts w:cs="Times New Roman"/>
                <w:sz w:val="18"/>
                <w:szCs w:val="18"/>
                <w:lang w:val="kk-KZ"/>
              </w:rPr>
              <w:t>Д</w:t>
            </w:r>
            <w:r>
              <w:rPr>
                <w:rFonts w:cs="Times New Roman"/>
                <w:sz w:val="18"/>
                <w:szCs w:val="18"/>
                <w:lang w:val="kk-KZ"/>
              </w:rPr>
              <w:t>Т</w:t>
            </w:r>
            <w:r w:rsidRPr="00496EAE">
              <w:rPr>
                <w:rFonts w:cs="Times New Roman"/>
                <w:sz w:val="18"/>
                <w:szCs w:val="18"/>
                <w:lang w:val="kk-KZ"/>
              </w:rPr>
              <w:t>ЖЖО</w:t>
            </w:r>
          </w:p>
        </w:tc>
        <w:tc>
          <w:tcPr>
            <w:tcW w:w="1350" w:type="dxa"/>
          </w:tcPr>
          <w:p w14:paraId="5785B575" w14:textId="77777777" w:rsidR="009F79F9" w:rsidRPr="00496EAE" w:rsidRDefault="009F79F9" w:rsidP="00A73EFB">
            <w:pPr>
              <w:jc w:val="both"/>
              <w:rPr>
                <w:sz w:val="18"/>
                <w:szCs w:val="18"/>
                <w:lang w:val="kk-KZ"/>
              </w:rPr>
            </w:pPr>
            <w:r w:rsidRPr="00496EAE">
              <w:rPr>
                <w:sz w:val="18"/>
                <w:szCs w:val="18"/>
                <w:lang w:val="kk-KZ"/>
              </w:rPr>
              <w:t>1 деңгейдегі директордың орынбасары</w:t>
            </w:r>
          </w:p>
        </w:tc>
        <w:tc>
          <w:tcPr>
            <w:tcW w:w="2979" w:type="dxa"/>
          </w:tcPr>
          <w:p w14:paraId="3F8F1BDA" w14:textId="77777777" w:rsidR="009F79F9" w:rsidRPr="00496EAE" w:rsidRDefault="009F79F9" w:rsidP="00A73EFB">
            <w:pPr>
              <w:jc w:val="both"/>
              <w:rPr>
                <w:sz w:val="18"/>
                <w:szCs w:val="18"/>
                <w:lang w:val="kk-KZ"/>
              </w:rPr>
            </w:pPr>
            <w:r w:rsidRPr="00A93277">
              <w:rPr>
                <w:sz w:val="18"/>
                <w:szCs w:val="18"/>
                <w:lang w:val="kk-KZ"/>
              </w:rPr>
              <w:t>Роль семьи и школы в программе “Адал Азамат”»</w:t>
            </w:r>
          </w:p>
        </w:tc>
        <w:tc>
          <w:tcPr>
            <w:tcW w:w="1529" w:type="dxa"/>
          </w:tcPr>
          <w:p w14:paraId="702C4592" w14:textId="77777777" w:rsidR="009F79F9" w:rsidRPr="00496EAE" w:rsidRDefault="009F79F9" w:rsidP="00A73EFB">
            <w:pPr>
              <w:jc w:val="both"/>
              <w:rPr>
                <w:sz w:val="18"/>
                <w:szCs w:val="18"/>
                <w:lang w:val="kk-KZ"/>
              </w:rPr>
            </w:pPr>
            <w:r>
              <w:rPr>
                <w:sz w:val="18"/>
                <w:szCs w:val="18"/>
                <w:lang w:val="kk-KZ"/>
              </w:rPr>
              <w:t xml:space="preserve">Республикалық </w:t>
            </w:r>
          </w:p>
        </w:tc>
      </w:tr>
      <w:tr w:rsidR="009F79F9" w:rsidRPr="00496EAE" w14:paraId="1465FA2B" w14:textId="77777777" w:rsidTr="00A73EFB">
        <w:tc>
          <w:tcPr>
            <w:tcW w:w="420" w:type="dxa"/>
            <w:tcBorders>
              <w:top w:val="single" w:sz="4" w:space="0" w:color="auto"/>
              <w:left w:val="single" w:sz="4" w:space="0" w:color="auto"/>
              <w:bottom w:val="single" w:sz="4" w:space="0" w:color="auto"/>
              <w:right w:val="single" w:sz="4" w:space="0" w:color="auto"/>
            </w:tcBorders>
            <w:shd w:val="clear" w:color="auto" w:fill="auto"/>
          </w:tcPr>
          <w:p w14:paraId="5F4E581E" w14:textId="77777777" w:rsidR="009F79F9" w:rsidRPr="00496EAE" w:rsidRDefault="009F79F9" w:rsidP="00A73EFB">
            <w:pPr>
              <w:jc w:val="both"/>
              <w:rPr>
                <w:sz w:val="18"/>
                <w:szCs w:val="18"/>
                <w:lang w:val="kk-KZ"/>
              </w:rPr>
            </w:pPr>
            <w:r w:rsidRPr="00496EAE">
              <w:rPr>
                <w:sz w:val="18"/>
                <w:szCs w:val="18"/>
                <w:lang w:val="kk-KZ"/>
              </w:rPr>
              <w:t>25</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B975096" w14:textId="77777777" w:rsidR="009F79F9" w:rsidRPr="00496EAE" w:rsidRDefault="009F79F9" w:rsidP="00A73EFB">
            <w:pPr>
              <w:jc w:val="both"/>
              <w:rPr>
                <w:sz w:val="18"/>
                <w:szCs w:val="18"/>
                <w:lang w:val="kk-KZ"/>
              </w:rPr>
            </w:pPr>
            <w:r w:rsidRPr="00496EAE">
              <w:rPr>
                <w:rFonts w:cs="Times New Roman"/>
                <w:sz w:val="18"/>
                <w:szCs w:val="18"/>
                <w:lang w:val="kk-KZ"/>
              </w:rPr>
              <w:t>Тагайханова Айнур Бижановна</w:t>
            </w:r>
          </w:p>
        </w:tc>
        <w:tc>
          <w:tcPr>
            <w:tcW w:w="1390" w:type="dxa"/>
            <w:shd w:val="clear" w:color="auto" w:fill="FFFFFF" w:themeFill="background1"/>
          </w:tcPr>
          <w:p w14:paraId="56FB7497" w14:textId="77777777" w:rsidR="009F79F9" w:rsidRPr="00496EAE" w:rsidRDefault="009F79F9" w:rsidP="00A73EFB">
            <w:pPr>
              <w:jc w:val="both"/>
              <w:rPr>
                <w:sz w:val="18"/>
                <w:szCs w:val="18"/>
                <w:lang w:val="kk-KZ"/>
              </w:rPr>
            </w:pPr>
            <w:r w:rsidRPr="00496EAE">
              <w:rPr>
                <w:rFonts w:cs="Times New Roman"/>
                <w:sz w:val="18"/>
                <w:szCs w:val="18"/>
                <w:lang w:val="kk-KZ"/>
              </w:rPr>
              <w:t>Кәсіптік бағдар беруші</w:t>
            </w:r>
          </w:p>
        </w:tc>
        <w:tc>
          <w:tcPr>
            <w:tcW w:w="1350" w:type="dxa"/>
            <w:shd w:val="clear" w:color="auto" w:fill="FFFFFF" w:themeFill="background1"/>
          </w:tcPr>
          <w:p w14:paraId="07B4A67E" w14:textId="77777777" w:rsidR="009F79F9" w:rsidRPr="00496EAE" w:rsidRDefault="009F79F9" w:rsidP="00A73EFB">
            <w:pPr>
              <w:jc w:val="both"/>
              <w:rPr>
                <w:sz w:val="18"/>
                <w:szCs w:val="18"/>
                <w:lang w:val="kk-KZ"/>
              </w:rPr>
            </w:pPr>
            <w:r w:rsidRPr="00496EAE">
              <w:rPr>
                <w:rFonts w:cs="Times New Roman"/>
                <w:sz w:val="18"/>
                <w:szCs w:val="18"/>
                <w:lang w:val="kk-KZ"/>
              </w:rPr>
              <w:t xml:space="preserve">Педагог </w:t>
            </w:r>
          </w:p>
        </w:tc>
        <w:tc>
          <w:tcPr>
            <w:tcW w:w="2979" w:type="dxa"/>
          </w:tcPr>
          <w:p w14:paraId="3863D6E3" w14:textId="77777777" w:rsidR="009F79F9" w:rsidRPr="00496EAE" w:rsidRDefault="009F79F9" w:rsidP="00A73EFB">
            <w:pPr>
              <w:jc w:val="both"/>
              <w:rPr>
                <w:sz w:val="18"/>
                <w:szCs w:val="18"/>
                <w:lang w:val="kk-KZ"/>
              </w:rPr>
            </w:pPr>
            <w:r w:rsidRPr="00496EAE">
              <w:rPr>
                <w:sz w:val="18"/>
                <w:szCs w:val="18"/>
                <w:lang w:val="kk-KZ"/>
              </w:rPr>
              <w:t>Кәсіптік бағдар оқу және өзін-өзі дамыту мотивациясын арттыру құралы ретінде</w:t>
            </w:r>
          </w:p>
        </w:tc>
        <w:tc>
          <w:tcPr>
            <w:tcW w:w="1529" w:type="dxa"/>
          </w:tcPr>
          <w:p w14:paraId="69379542" w14:textId="77777777" w:rsidR="009F79F9" w:rsidRPr="00496EAE" w:rsidRDefault="009F79F9" w:rsidP="00A73EFB">
            <w:pPr>
              <w:jc w:val="both"/>
              <w:rPr>
                <w:sz w:val="18"/>
                <w:szCs w:val="18"/>
                <w:lang w:val="kk-KZ"/>
              </w:rPr>
            </w:pPr>
            <w:r w:rsidRPr="00496EAE">
              <w:rPr>
                <w:sz w:val="18"/>
                <w:szCs w:val="18"/>
                <w:lang w:val="kk-KZ"/>
              </w:rPr>
              <w:t xml:space="preserve">Мектепішілік </w:t>
            </w:r>
          </w:p>
        </w:tc>
      </w:tr>
      <w:tr w:rsidR="009F79F9" w:rsidRPr="00496EAE" w14:paraId="7945C240" w14:textId="77777777" w:rsidTr="00A73EFB">
        <w:trPr>
          <w:trHeight w:val="297"/>
        </w:trPr>
        <w:tc>
          <w:tcPr>
            <w:tcW w:w="420" w:type="dxa"/>
            <w:tcBorders>
              <w:top w:val="single" w:sz="4" w:space="0" w:color="auto"/>
              <w:left w:val="single" w:sz="4" w:space="0" w:color="auto"/>
              <w:bottom w:val="single" w:sz="4" w:space="0" w:color="auto"/>
              <w:right w:val="single" w:sz="4" w:space="0" w:color="auto"/>
            </w:tcBorders>
            <w:shd w:val="clear" w:color="auto" w:fill="auto"/>
          </w:tcPr>
          <w:p w14:paraId="273AFA65" w14:textId="77777777" w:rsidR="009F79F9" w:rsidRPr="00496EAE" w:rsidRDefault="009F79F9" w:rsidP="00A73EFB">
            <w:pPr>
              <w:jc w:val="both"/>
              <w:rPr>
                <w:sz w:val="18"/>
                <w:szCs w:val="18"/>
                <w:lang w:val="kk-KZ"/>
              </w:rPr>
            </w:pPr>
            <w:r w:rsidRPr="00496EAE">
              <w:rPr>
                <w:sz w:val="18"/>
                <w:szCs w:val="18"/>
                <w:lang w:val="kk-KZ"/>
              </w:rPr>
              <w:t>26</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CA4C611"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Шикунова </w:t>
            </w:r>
          </w:p>
          <w:p w14:paraId="784F37B0" w14:textId="77777777" w:rsidR="009F79F9" w:rsidRPr="00496EAE" w:rsidRDefault="009F79F9" w:rsidP="00A73EFB">
            <w:pPr>
              <w:shd w:val="clear" w:color="auto" w:fill="FFFFFF" w:themeFill="background1"/>
              <w:jc w:val="both"/>
              <w:rPr>
                <w:rFonts w:cs="Times New Roman"/>
                <w:sz w:val="18"/>
                <w:szCs w:val="18"/>
                <w:lang w:val="kk-KZ"/>
              </w:rPr>
            </w:pPr>
            <w:r w:rsidRPr="00496EAE">
              <w:rPr>
                <w:rFonts w:cs="Times New Roman"/>
                <w:sz w:val="18"/>
                <w:szCs w:val="18"/>
                <w:lang w:val="kk-KZ"/>
              </w:rPr>
              <w:t xml:space="preserve">Юлия </w:t>
            </w:r>
          </w:p>
          <w:p w14:paraId="12186003" w14:textId="77777777" w:rsidR="009F79F9" w:rsidRPr="00496EAE" w:rsidRDefault="009F79F9" w:rsidP="00A73EFB">
            <w:pPr>
              <w:jc w:val="both"/>
              <w:rPr>
                <w:sz w:val="18"/>
                <w:szCs w:val="18"/>
                <w:lang w:val="kk-KZ"/>
              </w:rPr>
            </w:pPr>
            <w:r w:rsidRPr="00496EAE">
              <w:rPr>
                <w:rFonts w:cs="Times New Roman"/>
                <w:sz w:val="18"/>
                <w:szCs w:val="18"/>
                <w:lang w:val="kk-KZ"/>
              </w:rPr>
              <w:t>Анатольевна</w:t>
            </w:r>
          </w:p>
        </w:tc>
        <w:tc>
          <w:tcPr>
            <w:tcW w:w="1390" w:type="dxa"/>
            <w:shd w:val="clear" w:color="auto" w:fill="FFFFFF" w:themeFill="background1"/>
          </w:tcPr>
          <w:p w14:paraId="4C281D58" w14:textId="77777777" w:rsidR="009F79F9" w:rsidRPr="00496EAE" w:rsidRDefault="009F79F9" w:rsidP="00A73EFB">
            <w:pPr>
              <w:jc w:val="both"/>
              <w:rPr>
                <w:sz w:val="18"/>
                <w:szCs w:val="18"/>
                <w:lang w:val="kk-KZ"/>
              </w:rPr>
            </w:pPr>
            <w:r w:rsidRPr="00496EAE">
              <w:rPr>
                <w:rFonts w:cs="Times New Roman"/>
                <w:sz w:val="18"/>
                <w:szCs w:val="18"/>
                <w:lang w:val="kk-KZ"/>
              </w:rPr>
              <w:t>Орыс тілі</w:t>
            </w:r>
          </w:p>
        </w:tc>
        <w:tc>
          <w:tcPr>
            <w:tcW w:w="1350" w:type="dxa"/>
            <w:shd w:val="clear" w:color="auto" w:fill="FFFFFF" w:themeFill="background1"/>
          </w:tcPr>
          <w:p w14:paraId="39FA9309" w14:textId="77777777" w:rsidR="009F79F9" w:rsidRPr="00496EAE" w:rsidRDefault="009F79F9" w:rsidP="00A73EFB">
            <w:pPr>
              <w:jc w:val="both"/>
              <w:rPr>
                <w:sz w:val="18"/>
                <w:szCs w:val="18"/>
                <w:lang w:val="kk-KZ"/>
              </w:rPr>
            </w:pPr>
            <w:r w:rsidRPr="00496EAE">
              <w:rPr>
                <w:rFonts w:cs="Times New Roman"/>
                <w:sz w:val="18"/>
                <w:szCs w:val="18"/>
                <w:lang w:val="kk-KZ"/>
              </w:rPr>
              <w:t>Педагог - сарапшы</w:t>
            </w:r>
          </w:p>
        </w:tc>
        <w:tc>
          <w:tcPr>
            <w:tcW w:w="2979" w:type="dxa"/>
          </w:tcPr>
          <w:p w14:paraId="5CE7807B" w14:textId="77777777" w:rsidR="009F79F9" w:rsidRPr="00496EAE" w:rsidRDefault="009F79F9" w:rsidP="00A73EFB">
            <w:pPr>
              <w:jc w:val="both"/>
              <w:rPr>
                <w:sz w:val="18"/>
                <w:szCs w:val="18"/>
                <w:lang w:val="kk-KZ"/>
              </w:rPr>
            </w:pPr>
            <w:r w:rsidRPr="00496EAE">
              <w:rPr>
                <w:sz w:val="18"/>
                <w:szCs w:val="18"/>
                <w:lang w:val="kk-KZ"/>
              </w:rPr>
              <w:t>Развитие критического мышления учащихся через анализ литературных произведений на уроках русского языка и литературы</w:t>
            </w:r>
          </w:p>
        </w:tc>
        <w:tc>
          <w:tcPr>
            <w:tcW w:w="1529" w:type="dxa"/>
          </w:tcPr>
          <w:p w14:paraId="3838E213" w14:textId="77777777" w:rsidR="009F79F9" w:rsidRPr="00496EAE" w:rsidRDefault="009F79F9" w:rsidP="00A73EFB">
            <w:pPr>
              <w:jc w:val="both"/>
              <w:rPr>
                <w:sz w:val="18"/>
                <w:szCs w:val="18"/>
                <w:lang w:val="kk-KZ"/>
              </w:rPr>
            </w:pPr>
            <w:r w:rsidRPr="00496EAE">
              <w:rPr>
                <w:sz w:val="18"/>
                <w:szCs w:val="18"/>
                <w:lang w:val="kk-KZ"/>
              </w:rPr>
              <w:t xml:space="preserve">Облыстық </w:t>
            </w:r>
          </w:p>
        </w:tc>
      </w:tr>
      <w:tr w:rsidR="009F79F9" w:rsidRPr="007B7E8D" w14:paraId="28128F92" w14:textId="77777777" w:rsidTr="00A73EFB">
        <w:trPr>
          <w:trHeight w:val="297"/>
        </w:trPr>
        <w:tc>
          <w:tcPr>
            <w:tcW w:w="420" w:type="dxa"/>
            <w:tcBorders>
              <w:top w:val="single" w:sz="4" w:space="0" w:color="auto"/>
              <w:left w:val="single" w:sz="4" w:space="0" w:color="auto"/>
              <w:bottom w:val="single" w:sz="4" w:space="0" w:color="auto"/>
              <w:right w:val="single" w:sz="4" w:space="0" w:color="auto"/>
            </w:tcBorders>
            <w:shd w:val="clear" w:color="auto" w:fill="auto"/>
          </w:tcPr>
          <w:p w14:paraId="0439F8CE" w14:textId="77777777" w:rsidR="009F79F9" w:rsidRPr="00496EAE" w:rsidRDefault="009F79F9" w:rsidP="00A73EFB">
            <w:pPr>
              <w:jc w:val="both"/>
              <w:rPr>
                <w:sz w:val="18"/>
                <w:szCs w:val="18"/>
                <w:lang w:val="kk-KZ"/>
              </w:rPr>
            </w:pPr>
            <w:r>
              <w:rPr>
                <w:sz w:val="18"/>
                <w:szCs w:val="18"/>
                <w:lang w:val="kk-KZ"/>
              </w:rPr>
              <w:t>27</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F0AAB83" w14:textId="77777777" w:rsidR="009F79F9" w:rsidRPr="00496EAE" w:rsidRDefault="009F79F9" w:rsidP="00A73EFB">
            <w:pPr>
              <w:shd w:val="clear" w:color="auto" w:fill="FFFFFF" w:themeFill="background1"/>
              <w:jc w:val="both"/>
              <w:rPr>
                <w:rFonts w:cs="Times New Roman"/>
                <w:sz w:val="18"/>
                <w:szCs w:val="18"/>
                <w:lang w:val="kk-KZ"/>
              </w:rPr>
            </w:pPr>
            <w:r>
              <w:rPr>
                <w:rFonts w:cs="Times New Roman"/>
                <w:sz w:val="18"/>
                <w:szCs w:val="18"/>
                <w:lang w:val="kk-KZ"/>
              </w:rPr>
              <w:t>Кадырова Салтанат Сатышовна</w:t>
            </w:r>
          </w:p>
        </w:tc>
        <w:tc>
          <w:tcPr>
            <w:tcW w:w="1390" w:type="dxa"/>
            <w:shd w:val="clear" w:color="auto" w:fill="FFFFFF" w:themeFill="background1"/>
          </w:tcPr>
          <w:p w14:paraId="17628EAB" w14:textId="77777777" w:rsidR="009F79F9" w:rsidRPr="00496EAE" w:rsidRDefault="009F79F9" w:rsidP="00A73EFB">
            <w:pPr>
              <w:jc w:val="both"/>
              <w:rPr>
                <w:rFonts w:cs="Times New Roman"/>
                <w:sz w:val="18"/>
                <w:szCs w:val="18"/>
                <w:lang w:val="kk-KZ"/>
              </w:rPr>
            </w:pPr>
            <w:r>
              <w:rPr>
                <w:rFonts w:cs="Times New Roman"/>
                <w:sz w:val="18"/>
                <w:szCs w:val="18"/>
                <w:lang w:val="kk-KZ"/>
              </w:rPr>
              <w:t>ДОЖЖО</w:t>
            </w:r>
          </w:p>
        </w:tc>
        <w:tc>
          <w:tcPr>
            <w:tcW w:w="1350" w:type="dxa"/>
            <w:shd w:val="clear" w:color="auto" w:fill="FFFFFF" w:themeFill="background1"/>
          </w:tcPr>
          <w:p w14:paraId="3B07F3F0" w14:textId="77777777" w:rsidR="009F79F9" w:rsidRPr="00496EAE" w:rsidRDefault="009F79F9" w:rsidP="00A73EFB">
            <w:pPr>
              <w:jc w:val="both"/>
              <w:rPr>
                <w:rFonts w:cs="Times New Roman"/>
                <w:sz w:val="18"/>
                <w:szCs w:val="18"/>
                <w:lang w:val="kk-KZ"/>
              </w:rPr>
            </w:pPr>
            <w:r w:rsidRPr="00267D68">
              <w:rPr>
                <w:rFonts w:cs="Times New Roman"/>
                <w:sz w:val="18"/>
                <w:szCs w:val="18"/>
                <w:lang w:val="kk-KZ"/>
              </w:rPr>
              <w:t>1 біліктілік санаты директорының орынбасары</w:t>
            </w:r>
          </w:p>
        </w:tc>
        <w:tc>
          <w:tcPr>
            <w:tcW w:w="2979" w:type="dxa"/>
          </w:tcPr>
          <w:p w14:paraId="3B261268" w14:textId="77777777" w:rsidR="009F79F9" w:rsidRPr="00496EAE" w:rsidRDefault="009F79F9" w:rsidP="00A73EFB">
            <w:pPr>
              <w:jc w:val="both"/>
              <w:rPr>
                <w:sz w:val="18"/>
                <w:szCs w:val="18"/>
                <w:lang w:val="kk-KZ"/>
              </w:rPr>
            </w:pPr>
            <w:r w:rsidRPr="007B7E8D">
              <w:rPr>
                <w:sz w:val="18"/>
                <w:szCs w:val="18"/>
                <w:lang w:val="kk-KZ"/>
              </w:rPr>
              <w:t>Педагогтарды сабақ қызметінде жасанды интеллект технологияларын пайдалануға оқытуды ұйымдастыру</w:t>
            </w:r>
          </w:p>
        </w:tc>
        <w:tc>
          <w:tcPr>
            <w:tcW w:w="1529" w:type="dxa"/>
          </w:tcPr>
          <w:p w14:paraId="3E9CFFEA" w14:textId="77777777" w:rsidR="009F79F9" w:rsidRPr="00496EAE" w:rsidRDefault="009F79F9" w:rsidP="00A73EFB">
            <w:pPr>
              <w:jc w:val="both"/>
              <w:rPr>
                <w:sz w:val="18"/>
                <w:szCs w:val="18"/>
                <w:lang w:val="kk-KZ"/>
              </w:rPr>
            </w:pPr>
            <w:r>
              <w:rPr>
                <w:sz w:val="18"/>
                <w:szCs w:val="18"/>
                <w:lang w:val="kk-KZ"/>
              </w:rPr>
              <w:t xml:space="preserve">Республикалық </w:t>
            </w:r>
          </w:p>
        </w:tc>
      </w:tr>
      <w:tr w:rsidR="009F79F9" w:rsidRPr="007B7E8D" w14:paraId="3AB70A88" w14:textId="77777777" w:rsidTr="00A73EFB">
        <w:trPr>
          <w:trHeight w:val="297"/>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B1AAC87" w14:textId="77777777" w:rsidR="009F79F9" w:rsidRPr="00496EAE" w:rsidRDefault="009F79F9" w:rsidP="00A73EFB">
            <w:pPr>
              <w:jc w:val="both"/>
              <w:rPr>
                <w:sz w:val="18"/>
                <w:szCs w:val="18"/>
                <w:lang w:val="kk-KZ"/>
              </w:rPr>
            </w:pPr>
            <w:r>
              <w:rPr>
                <w:sz w:val="18"/>
                <w:szCs w:val="18"/>
                <w:lang w:val="kk-KZ"/>
              </w:rPr>
              <w:t>28</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959A4BC" w14:textId="77777777" w:rsidR="009F79F9" w:rsidRPr="00496EAE" w:rsidRDefault="009F79F9" w:rsidP="00A73EFB">
            <w:pPr>
              <w:shd w:val="clear" w:color="auto" w:fill="FFFFFF" w:themeFill="background1"/>
              <w:jc w:val="both"/>
              <w:rPr>
                <w:rFonts w:cs="Times New Roman"/>
                <w:sz w:val="18"/>
                <w:szCs w:val="18"/>
                <w:lang w:val="kk-KZ"/>
              </w:rPr>
            </w:pPr>
            <w:r>
              <w:rPr>
                <w:rFonts w:cs="Times New Roman"/>
                <w:sz w:val="18"/>
                <w:szCs w:val="18"/>
                <w:lang w:val="kk-KZ"/>
              </w:rPr>
              <w:t>Карелина Наталья Геннадьевна</w:t>
            </w:r>
          </w:p>
        </w:tc>
        <w:tc>
          <w:tcPr>
            <w:tcW w:w="1390" w:type="dxa"/>
            <w:shd w:val="clear" w:color="auto" w:fill="FFFFFF" w:themeFill="background1"/>
          </w:tcPr>
          <w:p w14:paraId="7F11BD80" w14:textId="77777777" w:rsidR="009F79F9" w:rsidRPr="00496EAE" w:rsidRDefault="009F79F9" w:rsidP="00A73EFB">
            <w:pPr>
              <w:jc w:val="both"/>
              <w:rPr>
                <w:rFonts w:cs="Times New Roman"/>
                <w:sz w:val="18"/>
                <w:szCs w:val="18"/>
                <w:lang w:val="kk-KZ"/>
              </w:rPr>
            </w:pPr>
            <w:r>
              <w:rPr>
                <w:rFonts w:cs="Times New Roman"/>
                <w:sz w:val="18"/>
                <w:szCs w:val="18"/>
                <w:lang w:val="kk-KZ"/>
              </w:rPr>
              <w:t>ДОЖЖО</w:t>
            </w:r>
          </w:p>
        </w:tc>
        <w:tc>
          <w:tcPr>
            <w:tcW w:w="1350" w:type="dxa"/>
            <w:shd w:val="clear" w:color="auto" w:fill="FFFFFF" w:themeFill="background1"/>
          </w:tcPr>
          <w:p w14:paraId="669FC56B" w14:textId="77777777" w:rsidR="009F79F9" w:rsidRPr="00496EAE" w:rsidRDefault="009F79F9" w:rsidP="00A73EFB">
            <w:pPr>
              <w:jc w:val="both"/>
              <w:rPr>
                <w:rFonts w:cs="Times New Roman"/>
                <w:sz w:val="18"/>
                <w:szCs w:val="18"/>
                <w:lang w:val="kk-KZ"/>
              </w:rPr>
            </w:pPr>
            <w:r w:rsidRPr="00267D68">
              <w:rPr>
                <w:rFonts w:cs="Times New Roman"/>
                <w:sz w:val="18"/>
                <w:szCs w:val="18"/>
                <w:lang w:val="kk-KZ"/>
              </w:rPr>
              <w:t>1 біліктілік санаты директорының орынбасары</w:t>
            </w:r>
          </w:p>
        </w:tc>
        <w:tc>
          <w:tcPr>
            <w:tcW w:w="2979" w:type="dxa"/>
          </w:tcPr>
          <w:p w14:paraId="1A6585B2" w14:textId="77777777" w:rsidR="009F79F9" w:rsidRPr="00496EAE" w:rsidRDefault="009F79F9" w:rsidP="00A73EFB">
            <w:pPr>
              <w:jc w:val="both"/>
              <w:rPr>
                <w:sz w:val="18"/>
                <w:szCs w:val="18"/>
                <w:lang w:val="kk-KZ"/>
              </w:rPr>
            </w:pPr>
          </w:p>
        </w:tc>
        <w:tc>
          <w:tcPr>
            <w:tcW w:w="1529" w:type="dxa"/>
          </w:tcPr>
          <w:p w14:paraId="43C6BFC0" w14:textId="77777777" w:rsidR="009F79F9" w:rsidRPr="00496EAE" w:rsidRDefault="009F79F9" w:rsidP="00A73EFB">
            <w:pPr>
              <w:jc w:val="both"/>
              <w:rPr>
                <w:sz w:val="18"/>
                <w:szCs w:val="18"/>
                <w:lang w:val="kk-KZ"/>
              </w:rPr>
            </w:pPr>
            <w:r>
              <w:rPr>
                <w:sz w:val="18"/>
                <w:szCs w:val="18"/>
                <w:lang w:val="kk-KZ"/>
              </w:rPr>
              <w:t xml:space="preserve">Республикалық </w:t>
            </w:r>
          </w:p>
        </w:tc>
      </w:tr>
      <w:tr w:rsidR="009F79F9" w:rsidRPr="007B7E8D" w14:paraId="33BD96A5" w14:textId="77777777" w:rsidTr="00A73EFB">
        <w:trPr>
          <w:trHeight w:val="297"/>
        </w:trPr>
        <w:tc>
          <w:tcPr>
            <w:tcW w:w="420" w:type="dxa"/>
            <w:vMerge w:val="restart"/>
            <w:tcBorders>
              <w:top w:val="single" w:sz="4" w:space="0" w:color="auto"/>
              <w:left w:val="single" w:sz="4" w:space="0" w:color="auto"/>
              <w:right w:val="single" w:sz="4" w:space="0" w:color="auto"/>
            </w:tcBorders>
            <w:shd w:val="clear" w:color="auto" w:fill="auto"/>
          </w:tcPr>
          <w:p w14:paraId="1B1BDED2" w14:textId="77777777" w:rsidR="009F79F9" w:rsidRDefault="009F79F9" w:rsidP="00A73EFB">
            <w:pPr>
              <w:jc w:val="both"/>
              <w:rPr>
                <w:sz w:val="18"/>
                <w:szCs w:val="18"/>
                <w:lang w:val="kk-KZ"/>
              </w:rPr>
            </w:pPr>
            <w:bookmarkStart w:id="0" w:name="_Hlk223344488"/>
            <w:r>
              <w:rPr>
                <w:sz w:val="18"/>
                <w:szCs w:val="18"/>
                <w:lang w:val="kk-KZ"/>
              </w:rPr>
              <w:t>29</w:t>
            </w:r>
          </w:p>
        </w:tc>
        <w:tc>
          <w:tcPr>
            <w:tcW w:w="1676" w:type="dxa"/>
            <w:vMerge w:val="restart"/>
            <w:tcBorders>
              <w:top w:val="single" w:sz="4" w:space="0" w:color="auto"/>
              <w:left w:val="single" w:sz="4" w:space="0" w:color="auto"/>
              <w:right w:val="single" w:sz="4" w:space="0" w:color="auto"/>
            </w:tcBorders>
            <w:shd w:val="clear" w:color="auto" w:fill="auto"/>
          </w:tcPr>
          <w:p w14:paraId="173FE8D8" w14:textId="77777777" w:rsidR="009F79F9" w:rsidRDefault="009F79F9" w:rsidP="00A73EFB">
            <w:pPr>
              <w:shd w:val="clear" w:color="auto" w:fill="FFFFFF" w:themeFill="background1"/>
              <w:jc w:val="both"/>
              <w:rPr>
                <w:rFonts w:cs="Times New Roman"/>
                <w:sz w:val="18"/>
                <w:szCs w:val="18"/>
                <w:lang w:val="kk-KZ"/>
              </w:rPr>
            </w:pPr>
            <w:r>
              <w:rPr>
                <w:rFonts w:cs="Times New Roman"/>
                <w:sz w:val="18"/>
                <w:szCs w:val="18"/>
                <w:lang w:val="kk-KZ"/>
              </w:rPr>
              <w:t xml:space="preserve">Карюгина Марина Леонидовна </w:t>
            </w:r>
          </w:p>
        </w:tc>
        <w:tc>
          <w:tcPr>
            <w:tcW w:w="1390" w:type="dxa"/>
            <w:vMerge w:val="restart"/>
            <w:shd w:val="clear" w:color="auto" w:fill="FFFFFF" w:themeFill="background1"/>
          </w:tcPr>
          <w:p w14:paraId="09D4760C" w14:textId="77777777" w:rsidR="009F79F9" w:rsidRDefault="009F79F9" w:rsidP="00A73EFB">
            <w:pPr>
              <w:jc w:val="both"/>
              <w:rPr>
                <w:rFonts w:cs="Times New Roman"/>
                <w:sz w:val="18"/>
                <w:szCs w:val="18"/>
                <w:lang w:val="kk-KZ"/>
              </w:rPr>
            </w:pPr>
            <w:r>
              <w:rPr>
                <w:rFonts w:cs="Times New Roman"/>
                <w:sz w:val="18"/>
                <w:szCs w:val="18"/>
                <w:lang w:val="kk-KZ"/>
              </w:rPr>
              <w:t>ДҒӘЖЖО</w:t>
            </w:r>
          </w:p>
        </w:tc>
        <w:tc>
          <w:tcPr>
            <w:tcW w:w="1350" w:type="dxa"/>
            <w:shd w:val="clear" w:color="auto" w:fill="FFFFFF" w:themeFill="background1"/>
          </w:tcPr>
          <w:p w14:paraId="36C15A17" w14:textId="77777777" w:rsidR="009F79F9" w:rsidRPr="00267D68" w:rsidRDefault="009F79F9" w:rsidP="00A73EFB">
            <w:pPr>
              <w:jc w:val="both"/>
              <w:rPr>
                <w:rFonts w:cs="Times New Roman"/>
                <w:sz w:val="18"/>
                <w:szCs w:val="18"/>
                <w:lang w:val="kk-KZ"/>
              </w:rPr>
            </w:pPr>
            <w:r w:rsidRPr="00267D68">
              <w:rPr>
                <w:rFonts w:cs="Times New Roman"/>
                <w:sz w:val="18"/>
                <w:szCs w:val="18"/>
                <w:lang w:val="kk-KZ"/>
              </w:rPr>
              <w:t>1 біліктілік санаты директорының орынбасары</w:t>
            </w:r>
          </w:p>
        </w:tc>
        <w:tc>
          <w:tcPr>
            <w:tcW w:w="2979" w:type="dxa"/>
          </w:tcPr>
          <w:p w14:paraId="32A9F2E2" w14:textId="77777777" w:rsidR="009F79F9" w:rsidRPr="00496EAE" w:rsidRDefault="009F79F9" w:rsidP="00A73EFB">
            <w:pPr>
              <w:jc w:val="both"/>
              <w:rPr>
                <w:sz w:val="18"/>
                <w:szCs w:val="18"/>
                <w:lang w:val="kk-KZ"/>
              </w:rPr>
            </w:pPr>
            <w:r w:rsidRPr="007B7E8D">
              <w:rPr>
                <w:sz w:val="18"/>
                <w:szCs w:val="18"/>
                <w:lang w:val="kk-KZ"/>
              </w:rPr>
              <w:t>Управление профессиональным развитием педагогов как фактор повышения качества образования</w:t>
            </w:r>
          </w:p>
        </w:tc>
        <w:tc>
          <w:tcPr>
            <w:tcW w:w="1529" w:type="dxa"/>
            <w:vMerge w:val="restart"/>
          </w:tcPr>
          <w:p w14:paraId="3CD7895D" w14:textId="77777777" w:rsidR="009F79F9" w:rsidRPr="00496EAE" w:rsidRDefault="009F79F9" w:rsidP="00A73EFB">
            <w:pPr>
              <w:jc w:val="both"/>
              <w:rPr>
                <w:sz w:val="18"/>
                <w:szCs w:val="18"/>
                <w:lang w:val="kk-KZ"/>
              </w:rPr>
            </w:pPr>
            <w:r>
              <w:rPr>
                <w:sz w:val="18"/>
                <w:szCs w:val="18"/>
                <w:lang w:val="kk-KZ"/>
              </w:rPr>
              <w:t xml:space="preserve">Республикалық </w:t>
            </w:r>
          </w:p>
        </w:tc>
      </w:tr>
      <w:tr w:rsidR="009F79F9" w:rsidRPr="007B7E8D" w14:paraId="670D874D" w14:textId="77777777" w:rsidTr="00A73EFB">
        <w:trPr>
          <w:trHeight w:val="297"/>
        </w:trPr>
        <w:tc>
          <w:tcPr>
            <w:tcW w:w="420" w:type="dxa"/>
            <w:vMerge/>
            <w:tcBorders>
              <w:left w:val="single" w:sz="4" w:space="0" w:color="auto"/>
              <w:right w:val="single" w:sz="4" w:space="0" w:color="auto"/>
            </w:tcBorders>
            <w:shd w:val="clear" w:color="auto" w:fill="auto"/>
          </w:tcPr>
          <w:p w14:paraId="0B48F3F6" w14:textId="77777777" w:rsidR="009F79F9" w:rsidRDefault="009F79F9" w:rsidP="00A73EFB">
            <w:pPr>
              <w:jc w:val="both"/>
              <w:rPr>
                <w:sz w:val="18"/>
                <w:szCs w:val="18"/>
                <w:lang w:val="kk-KZ"/>
              </w:rPr>
            </w:pPr>
          </w:p>
        </w:tc>
        <w:tc>
          <w:tcPr>
            <w:tcW w:w="1676" w:type="dxa"/>
            <w:vMerge/>
            <w:tcBorders>
              <w:left w:val="single" w:sz="4" w:space="0" w:color="auto"/>
              <w:right w:val="single" w:sz="4" w:space="0" w:color="auto"/>
            </w:tcBorders>
            <w:shd w:val="clear" w:color="auto" w:fill="auto"/>
          </w:tcPr>
          <w:p w14:paraId="08C3EACE" w14:textId="77777777" w:rsidR="009F79F9" w:rsidRDefault="009F79F9" w:rsidP="00A73EFB">
            <w:pPr>
              <w:shd w:val="clear" w:color="auto" w:fill="FFFFFF" w:themeFill="background1"/>
              <w:jc w:val="both"/>
              <w:rPr>
                <w:rFonts w:cs="Times New Roman"/>
                <w:sz w:val="18"/>
                <w:szCs w:val="18"/>
                <w:lang w:val="kk-KZ"/>
              </w:rPr>
            </w:pPr>
          </w:p>
        </w:tc>
        <w:tc>
          <w:tcPr>
            <w:tcW w:w="1390" w:type="dxa"/>
            <w:vMerge/>
            <w:shd w:val="clear" w:color="auto" w:fill="FFFFFF" w:themeFill="background1"/>
          </w:tcPr>
          <w:p w14:paraId="5F138A6B" w14:textId="77777777" w:rsidR="009F79F9" w:rsidRDefault="009F79F9" w:rsidP="00A73EFB">
            <w:pPr>
              <w:jc w:val="both"/>
              <w:rPr>
                <w:rFonts w:cs="Times New Roman"/>
                <w:sz w:val="18"/>
                <w:szCs w:val="18"/>
                <w:lang w:val="kk-KZ"/>
              </w:rPr>
            </w:pPr>
          </w:p>
        </w:tc>
        <w:tc>
          <w:tcPr>
            <w:tcW w:w="1350" w:type="dxa"/>
            <w:shd w:val="clear" w:color="auto" w:fill="FFFFFF" w:themeFill="background1"/>
          </w:tcPr>
          <w:p w14:paraId="0BB223CF" w14:textId="77777777" w:rsidR="009F79F9" w:rsidRPr="00267D68" w:rsidRDefault="009F79F9" w:rsidP="00A73EFB">
            <w:pPr>
              <w:jc w:val="both"/>
              <w:rPr>
                <w:rFonts w:cs="Times New Roman"/>
                <w:sz w:val="18"/>
                <w:szCs w:val="18"/>
                <w:lang w:val="kk-KZ"/>
              </w:rPr>
            </w:pPr>
          </w:p>
        </w:tc>
        <w:tc>
          <w:tcPr>
            <w:tcW w:w="2979" w:type="dxa"/>
          </w:tcPr>
          <w:p w14:paraId="4C14761E" w14:textId="77777777" w:rsidR="009F79F9" w:rsidRPr="007B7E8D" w:rsidRDefault="009F79F9" w:rsidP="00A73EFB">
            <w:pPr>
              <w:jc w:val="both"/>
              <w:rPr>
                <w:sz w:val="18"/>
                <w:szCs w:val="18"/>
                <w:lang w:val="kk-KZ"/>
              </w:rPr>
            </w:pPr>
            <w:r w:rsidRPr="007B7E8D">
              <w:rPr>
                <w:sz w:val="18"/>
                <w:szCs w:val="18"/>
                <w:lang w:val="kk-KZ"/>
              </w:rPr>
              <w:t>Инновационные подходы и современные методики организации учебного процесса в условиях цифровизации образования в Казахстане</w:t>
            </w:r>
          </w:p>
        </w:tc>
        <w:tc>
          <w:tcPr>
            <w:tcW w:w="1529" w:type="dxa"/>
            <w:vMerge/>
          </w:tcPr>
          <w:p w14:paraId="48044666" w14:textId="77777777" w:rsidR="009F79F9" w:rsidRPr="00496EAE" w:rsidRDefault="009F79F9" w:rsidP="00A73EFB">
            <w:pPr>
              <w:jc w:val="both"/>
              <w:rPr>
                <w:sz w:val="18"/>
                <w:szCs w:val="18"/>
                <w:lang w:val="kk-KZ"/>
              </w:rPr>
            </w:pPr>
          </w:p>
        </w:tc>
      </w:tr>
      <w:bookmarkEnd w:id="0"/>
    </w:tbl>
    <w:p w14:paraId="0D0C836C" w14:textId="77777777" w:rsidR="009F79F9" w:rsidRPr="00496EAE" w:rsidRDefault="009F79F9" w:rsidP="009F79F9">
      <w:pPr>
        <w:spacing w:after="0"/>
        <w:ind w:firstLine="709"/>
        <w:jc w:val="center"/>
        <w:rPr>
          <w:sz w:val="18"/>
          <w:szCs w:val="18"/>
          <w:lang w:val="kk-KZ"/>
        </w:rPr>
      </w:pPr>
    </w:p>
    <w:p w14:paraId="341A6FAC" w14:textId="77777777" w:rsidR="009F79F9" w:rsidRPr="00496EAE" w:rsidRDefault="009F79F9" w:rsidP="009F79F9">
      <w:pPr>
        <w:spacing w:after="0"/>
        <w:ind w:firstLine="709"/>
        <w:jc w:val="center"/>
        <w:rPr>
          <w:sz w:val="18"/>
          <w:szCs w:val="18"/>
          <w:lang w:val="kk-KZ"/>
        </w:rPr>
      </w:pPr>
    </w:p>
    <w:p w14:paraId="753ADE1E" w14:textId="77777777" w:rsidR="009F79F9" w:rsidRPr="00496EAE" w:rsidRDefault="009F79F9" w:rsidP="009F79F9">
      <w:pPr>
        <w:spacing w:after="0"/>
        <w:ind w:firstLine="709"/>
        <w:jc w:val="center"/>
        <w:rPr>
          <w:sz w:val="18"/>
          <w:szCs w:val="18"/>
          <w:lang w:val="kk-KZ"/>
        </w:rPr>
      </w:pPr>
    </w:p>
    <w:p w14:paraId="6E680D6C" w14:textId="77777777" w:rsidR="009F79F9" w:rsidRPr="00496EAE" w:rsidRDefault="009F79F9" w:rsidP="009F79F9">
      <w:pPr>
        <w:spacing w:after="0"/>
        <w:ind w:firstLine="709"/>
        <w:jc w:val="center"/>
        <w:rPr>
          <w:b/>
          <w:bCs/>
          <w:sz w:val="18"/>
          <w:szCs w:val="18"/>
          <w:lang w:val="kk-KZ"/>
        </w:rPr>
      </w:pPr>
      <w:r w:rsidRPr="00496EAE">
        <w:rPr>
          <w:b/>
          <w:bCs/>
          <w:sz w:val="18"/>
          <w:szCs w:val="18"/>
          <w:lang w:val="kk-KZ"/>
        </w:rPr>
        <w:t>Қаулы:</w:t>
      </w:r>
    </w:p>
    <w:p w14:paraId="28D7D110" w14:textId="77777777" w:rsidR="009F79F9" w:rsidRPr="00496EAE" w:rsidRDefault="009F79F9" w:rsidP="009F79F9">
      <w:pPr>
        <w:spacing w:after="0"/>
        <w:ind w:firstLine="709"/>
        <w:jc w:val="center"/>
        <w:rPr>
          <w:b/>
          <w:bCs/>
          <w:sz w:val="18"/>
          <w:szCs w:val="18"/>
          <w:lang w:val="kk-KZ"/>
        </w:rPr>
      </w:pPr>
    </w:p>
    <w:p w14:paraId="7A7C0AC8" w14:textId="77777777" w:rsidR="009F79F9" w:rsidRPr="00496EAE" w:rsidRDefault="009F79F9" w:rsidP="009F79F9">
      <w:pPr>
        <w:spacing w:after="0"/>
        <w:ind w:firstLine="709"/>
        <w:jc w:val="both"/>
        <w:rPr>
          <w:sz w:val="18"/>
          <w:szCs w:val="18"/>
          <w:lang w:val="kk-KZ"/>
        </w:rPr>
      </w:pPr>
      <w:r w:rsidRPr="00496EAE">
        <w:rPr>
          <w:sz w:val="18"/>
          <w:szCs w:val="18"/>
          <w:lang w:val="kk-KZ"/>
        </w:rPr>
        <w:t>7. Озық тәжірибесі оң нәтижеге қол жеткізген мұғалімдердің тәжірибесін насихаттау, оқу-тәрбие процесінде озық педагогикалық технологияларды тиімді пайдалану, мектептегі шығармашылық жұмысын дамыту мақсатында мұғалімдердің озық педагогикалық тәжірибесін мектеп, аудан, облыс деңгейінде тарату (Қосымша №1). Мектептің әдістемелік кабинеті озық тәжірибені таратуға арналған іс-шараларды ұйымдастырады.</w:t>
      </w:r>
    </w:p>
    <w:p w14:paraId="03B68ECD" w14:textId="77777777" w:rsidR="009F79F9" w:rsidRPr="00496EAE" w:rsidRDefault="009F79F9" w:rsidP="009F79F9">
      <w:pPr>
        <w:spacing w:after="0"/>
        <w:ind w:firstLine="709"/>
        <w:jc w:val="both"/>
        <w:rPr>
          <w:sz w:val="18"/>
          <w:szCs w:val="18"/>
          <w:lang w:val="kk-KZ"/>
        </w:rPr>
      </w:pPr>
    </w:p>
    <w:p w14:paraId="0D90F092" w14:textId="77777777" w:rsidR="009F79F9" w:rsidRPr="00C354D2" w:rsidRDefault="009F79F9" w:rsidP="009F79F9">
      <w:pPr>
        <w:spacing w:after="0"/>
        <w:ind w:firstLine="709"/>
        <w:jc w:val="both"/>
        <w:rPr>
          <w:sz w:val="18"/>
          <w:szCs w:val="18"/>
          <w:lang w:val="kk-KZ"/>
        </w:rPr>
      </w:pPr>
      <w:r w:rsidRPr="00C354D2">
        <w:rPr>
          <w:sz w:val="18"/>
          <w:szCs w:val="18"/>
          <w:lang w:val="kk-KZ"/>
        </w:rPr>
        <w:lastRenderedPageBreak/>
        <w:t>Ғылыми-әдістемелік кеңестің төрағасы: ______________Карюгина М.Л</w:t>
      </w:r>
    </w:p>
    <w:p w14:paraId="0C69B6F5" w14:textId="77777777" w:rsidR="009F79F9" w:rsidRPr="00496EAE" w:rsidRDefault="009F79F9" w:rsidP="009F79F9">
      <w:pPr>
        <w:spacing w:after="0"/>
        <w:ind w:firstLine="709"/>
        <w:jc w:val="both"/>
        <w:rPr>
          <w:sz w:val="18"/>
          <w:szCs w:val="18"/>
          <w:lang w:val="kk-KZ"/>
        </w:rPr>
      </w:pPr>
      <w:r w:rsidRPr="00C354D2">
        <w:rPr>
          <w:sz w:val="18"/>
          <w:szCs w:val="18"/>
          <w:lang w:val="kk-KZ"/>
        </w:rPr>
        <w:t>Хатшы: ______________Әбдісаттар Д</w:t>
      </w:r>
    </w:p>
    <w:p w14:paraId="4E9C8508" w14:textId="77777777" w:rsidR="009F79F9" w:rsidRDefault="009F79F9" w:rsidP="009F79F9">
      <w:pPr>
        <w:spacing w:after="0"/>
        <w:ind w:firstLine="709"/>
        <w:jc w:val="center"/>
        <w:rPr>
          <w:sz w:val="18"/>
          <w:szCs w:val="18"/>
          <w:lang w:val="kk-KZ"/>
        </w:rPr>
      </w:pPr>
    </w:p>
    <w:p w14:paraId="65A86E4D" w14:textId="77777777" w:rsidR="009F79F9" w:rsidRDefault="009F79F9" w:rsidP="009F79F9">
      <w:pPr>
        <w:spacing w:after="0"/>
        <w:ind w:firstLine="709"/>
        <w:jc w:val="center"/>
        <w:rPr>
          <w:sz w:val="18"/>
          <w:szCs w:val="18"/>
          <w:lang w:val="kk-KZ"/>
        </w:rPr>
      </w:pPr>
    </w:p>
    <w:p w14:paraId="099C7D7B" w14:textId="77777777" w:rsidR="009F79F9" w:rsidRDefault="009F79F9" w:rsidP="009F79F9">
      <w:pPr>
        <w:spacing w:after="0"/>
        <w:ind w:firstLine="709"/>
        <w:jc w:val="center"/>
        <w:rPr>
          <w:sz w:val="18"/>
          <w:szCs w:val="18"/>
          <w:lang w:val="kk-KZ"/>
        </w:rPr>
      </w:pPr>
    </w:p>
    <w:p w14:paraId="538694AD" w14:textId="77777777" w:rsidR="009F79F9" w:rsidRDefault="009F79F9" w:rsidP="009F79F9">
      <w:pPr>
        <w:spacing w:after="0"/>
        <w:ind w:firstLine="709"/>
        <w:jc w:val="center"/>
        <w:rPr>
          <w:sz w:val="18"/>
          <w:szCs w:val="18"/>
          <w:lang w:val="kk-KZ"/>
        </w:rPr>
      </w:pPr>
    </w:p>
    <w:p w14:paraId="6D028524" w14:textId="77777777" w:rsidR="009F79F9" w:rsidRDefault="009F79F9" w:rsidP="009F79F9">
      <w:pPr>
        <w:spacing w:after="0"/>
        <w:ind w:firstLine="709"/>
        <w:jc w:val="center"/>
        <w:rPr>
          <w:sz w:val="18"/>
          <w:szCs w:val="18"/>
          <w:lang w:val="kk-KZ"/>
        </w:rPr>
      </w:pPr>
    </w:p>
    <w:p w14:paraId="14BA9D2F" w14:textId="77777777" w:rsidR="009F79F9" w:rsidRDefault="009F79F9" w:rsidP="009F79F9">
      <w:pPr>
        <w:spacing w:after="0"/>
        <w:ind w:firstLine="709"/>
        <w:jc w:val="center"/>
        <w:rPr>
          <w:sz w:val="18"/>
          <w:szCs w:val="18"/>
          <w:lang w:val="kk-KZ"/>
        </w:rPr>
      </w:pPr>
    </w:p>
    <w:p w14:paraId="562CC527" w14:textId="77777777" w:rsidR="009F79F9" w:rsidRDefault="009F79F9" w:rsidP="009F79F9">
      <w:pPr>
        <w:spacing w:after="0"/>
        <w:ind w:firstLine="709"/>
        <w:jc w:val="center"/>
        <w:rPr>
          <w:sz w:val="18"/>
          <w:szCs w:val="18"/>
          <w:lang w:val="kk-KZ"/>
        </w:rPr>
      </w:pPr>
    </w:p>
    <w:p w14:paraId="0E944209" w14:textId="77777777" w:rsidR="009F79F9" w:rsidRDefault="009F79F9" w:rsidP="009F79F9">
      <w:pPr>
        <w:spacing w:after="0"/>
        <w:ind w:firstLine="709"/>
        <w:jc w:val="center"/>
        <w:rPr>
          <w:sz w:val="18"/>
          <w:szCs w:val="18"/>
          <w:lang w:val="kk-KZ"/>
        </w:rPr>
      </w:pPr>
    </w:p>
    <w:p w14:paraId="68B61714" w14:textId="77777777" w:rsidR="009F79F9" w:rsidRDefault="009F79F9" w:rsidP="009F79F9">
      <w:pPr>
        <w:spacing w:after="0"/>
        <w:ind w:firstLine="709"/>
        <w:jc w:val="center"/>
        <w:rPr>
          <w:sz w:val="18"/>
          <w:szCs w:val="18"/>
          <w:lang w:val="kk-KZ"/>
        </w:rPr>
      </w:pPr>
    </w:p>
    <w:p w14:paraId="2CA042DE" w14:textId="77777777" w:rsidR="009F79F9" w:rsidRDefault="009F79F9" w:rsidP="009F79F9">
      <w:pPr>
        <w:spacing w:after="0"/>
        <w:ind w:firstLine="709"/>
        <w:jc w:val="center"/>
        <w:rPr>
          <w:sz w:val="18"/>
          <w:szCs w:val="18"/>
          <w:lang w:val="kk-KZ"/>
        </w:rPr>
      </w:pPr>
    </w:p>
    <w:p w14:paraId="1B320801" w14:textId="77777777" w:rsidR="009F79F9" w:rsidRDefault="009F79F9" w:rsidP="009F79F9">
      <w:pPr>
        <w:spacing w:after="0"/>
        <w:ind w:firstLine="709"/>
        <w:jc w:val="center"/>
        <w:rPr>
          <w:sz w:val="18"/>
          <w:szCs w:val="18"/>
          <w:lang w:val="kk-KZ"/>
        </w:rPr>
      </w:pPr>
    </w:p>
    <w:p w14:paraId="6969E188" w14:textId="77777777" w:rsidR="009F79F9" w:rsidRDefault="009F79F9" w:rsidP="009F79F9">
      <w:pPr>
        <w:spacing w:after="0"/>
        <w:ind w:firstLine="709"/>
        <w:jc w:val="center"/>
        <w:rPr>
          <w:sz w:val="18"/>
          <w:szCs w:val="18"/>
          <w:lang w:val="kk-KZ"/>
        </w:rPr>
      </w:pPr>
    </w:p>
    <w:p w14:paraId="1DFE1013" w14:textId="77777777" w:rsidR="009F79F9" w:rsidRDefault="009F79F9" w:rsidP="009F79F9">
      <w:pPr>
        <w:spacing w:after="0"/>
        <w:ind w:firstLine="709"/>
        <w:jc w:val="center"/>
        <w:rPr>
          <w:sz w:val="18"/>
          <w:szCs w:val="18"/>
          <w:lang w:val="kk-KZ"/>
        </w:rPr>
      </w:pPr>
    </w:p>
    <w:p w14:paraId="36BB716F" w14:textId="77777777" w:rsidR="009F79F9" w:rsidRDefault="009F79F9" w:rsidP="009F79F9">
      <w:pPr>
        <w:spacing w:after="0"/>
        <w:ind w:firstLine="709"/>
        <w:jc w:val="center"/>
        <w:rPr>
          <w:sz w:val="18"/>
          <w:szCs w:val="18"/>
          <w:lang w:val="kk-KZ"/>
        </w:rPr>
      </w:pPr>
    </w:p>
    <w:p w14:paraId="4FFB8292" w14:textId="77777777" w:rsidR="009F79F9" w:rsidRDefault="009F79F9" w:rsidP="009F79F9">
      <w:pPr>
        <w:spacing w:after="0"/>
        <w:ind w:firstLine="709"/>
        <w:jc w:val="center"/>
        <w:rPr>
          <w:sz w:val="18"/>
          <w:szCs w:val="18"/>
          <w:lang w:val="kk-KZ"/>
        </w:rPr>
      </w:pPr>
    </w:p>
    <w:p w14:paraId="7ECCED4F" w14:textId="77777777" w:rsidR="009F79F9" w:rsidRDefault="009F79F9" w:rsidP="009F79F9">
      <w:pPr>
        <w:spacing w:after="0"/>
        <w:ind w:firstLine="709"/>
        <w:jc w:val="center"/>
        <w:rPr>
          <w:sz w:val="18"/>
          <w:szCs w:val="18"/>
          <w:lang w:val="kk-KZ"/>
        </w:rPr>
      </w:pPr>
    </w:p>
    <w:p w14:paraId="16B8DA7A" w14:textId="77777777" w:rsidR="009F79F9" w:rsidRDefault="009F79F9" w:rsidP="009F79F9">
      <w:pPr>
        <w:spacing w:after="0"/>
        <w:ind w:firstLine="709"/>
        <w:jc w:val="center"/>
        <w:rPr>
          <w:sz w:val="18"/>
          <w:szCs w:val="18"/>
          <w:lang w:val="kk-KZ"/>
        </w:rPr>
      </w:pPr>
    </w:p>
    <w:p w14:paraId="4CA227A7" w14:textId="77777777" w:rsidR="009F79F9" w:rsidRDefault="009F79F9" w:rsidP="009F79F9">
      <w:pPr>
        <w:spacing w:after="0"/>
        <w:ind w:firstLine="709"/>
        <w:jc w:val="center"/>
        <w:rPr>
          <w:sz w:val="18"/>
          <w:szCs w:val="18"/>
          <w:lang w:val="kk-KZ"/>
        </w:rPr>
      </w:pPr>
    </w:p>
    <w:p w14:paraId="03D80764" w14:textId="77777777" w:rsidR="009F79F9" w:rsidRDefault="009F79F9" w:rsidP="009F79F9">
      <w:pPr>
        <w:spacing w:after="0"/>
        <w:ind w:firstLine="709"/>
        <w:jc w:val="center"/>
        <w:rPr>
          <w:sz w:val="18"/>
          <w:szCs w:val="18"/>
          <w:lang w:val="kk-KZ"/>
        </w:rPr>
      </w:pPr>
    </w:p>
    <w:p w14:paraId="11A03304" w14:textId="77777777" w:rsidR="009F79F9" w:rsidRDefault="009F79F9" w:rsidP="009F79F9">
      <w:pPr>
        <w:spacing w:after="0"/>
        <w:ind w:firstLine="709"/>
        <w:jc w:val="center"/>
        <w:rPr>
          <w:sz w:val="18"/>
          <w:szCs w:val="18"/>
          <w:lang w:val="kk-KZ"/>
        </w:rPr>
      </w:pPr>
    </w:p>
    <w:p w14:paraId="49D1CFF5" w14:textId="77777777" w:rsidR="009F79F9" w:rsidRDefault="009F79F9" w:rsidP="009F79F9">
      <w:pPr>
        <w:spacing w:after="0"/>
        <w:ind w:firstLine="709"/>
        <w:jc w:val="center"/>
        <w:rPr>
          <w:sz w:val="18"/>
          <w:szCs w:val="18"/>
          <w:lang w:val="kk-KZ"/>
        </w:rPr>
      </w:pPr>
    </w:p>
    <w:p w14:paraId="1123C9FD" w14:textId="77777777" w:rsidR="009F79F9" w:rsidRDefault="009F79F9" w:rsidP="009F79F9">
      <w:pPr>
        <w:spacing w:after="0"/>
        <w:ind w:firstLine="709"/>
        <w:jc w:val="center"/>
        <w:rPr>
          <w:sz w:val="18"/>
          <w:szCs w:val="18"/>
          <w:lang w:val="kk-KZ"/>
        </w:rPr>
      </w:pPr>
    </w:p>
    <w:p w14:paraId="2508BC8A" w14:textId="77777777" w:rsidR="009F79F9" w:rsidRDefault="009F79F9" w:rsidP="009F79F9">
      <w:pPr>
        <w:spacing w:after="0"/>
        <w:ind w:firstLine="709"/>
        <w:jc w:val="center"/>
        <w:rPr>
          <w:sz w:val="18"/>
          <w:szCs w:val="18"/>
          <w:lang w:val="kk-KZ"/>
        </w:rPr>
      </w:pPr>
    </w:p>
    <w:p w14:paraId="5B35B480" w14:textId="77777777" w:rsidR="009F79F9" w:rsidRDefault="009F79F9" w:rsidP="009F79F9">
      <w:pPr>
        <w:spacing w:after="0"/>
        <w:ind w:firstLine="709"/>
        <w:jc w:val="center"/>
        <w:rPr>
          <w:sz w:val="18"/>
          <w:szCs w:val="18"/>
          <w:lang w:val="kk-KZ"/>
        </w:rPr>
      </w:pPr>
    </w:p>
    <w:p w14:paraId="365A7F72" w14:textId="77777777" w:rsidR="009F79F9" w:rsidRDefault="009F79F9" w:rsidP="009F79F9">
      <w:pPr>
        <w:spacing w:after="0"/>
        <w:ind w:firstLine="709"/>
        <w:jc w:val="center"/>
        <w:rPr>
          <w:sz w:val="18"/>
          <w:szCs w:val="18"/>
          <w:lang w:val="kk-KZ"/>
        </w:rPr>
      </w:pPr>
    </w:p>
    <w:p w14:paraId="48D8164D" w14:textId="77777777" w:rsidR="009F79F9" w:rsidRDefault="009F79F9" w:rsidP="009F79F9">
      <w:pPr>
        <w:spacing w:after="0"/>
        <w:ind w:firstLine="709"/>
        <w:jc w:val="center"/>
        <w:rPr>
          <w:sz w:val="18"/>
          <w:szCs w:val="18"/>
          <w:lang w:val="kk-KZ"/>
        </w:rPr>
      </w:pPr>
    </w:p>
    <w:p w14:paraId="24DC524E" w14:textId="77777777" w:rsidR="009F79F9" w:rsidRDefault="009F79F9" w:rsidP="009F79F9">
      <w:pPr>
        <w:spacing w:after="0"/>
        <w:ind w:firstLine="709"/>
        <w:jc w:val="center"/>
        <w:rPr>
          <w:sz w:val="18"/>
          <w:szCs w:val="18"/>
          <w:lang w:val="kk-KZ"/>
        </w:rPr>
      </w:pPr>
    </w:p>
    <w:p w14:paraId="334E3502" w14:textId="77777777" w:rsidR="009F79F9" w:rsidRDefault="009F79F9" w:rsidP="009F79F9">
      <w:pPr>
        <w:spacing w:after="0"/>
        <w:ind w:firstLine="709"/>
        <w:jc w:val="center"/>
        <w:rPr>
          <w:sz w:val="18"/>
          <w:szCs w:val="18"/>
          <w:lang w:val="kk-KZ"/>
        </w:rPr>
      </w:pPr>
    </w:p>
    <w:p w14:paraId="068F080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72"/>
    <w:rsid w:val="00332872"/>
    <w:rsid w:val="00581138"/>
    <w:rsid w:val="006C0B77"/>
    <w:rsid w:val="008242FF"/>
    <w:rsid w:val="00870751"/>
    <w:rsid w:val="00922C48"/>
    <w:rsid w:val="009F79F9"/>
    <w:rsid w:val="00B915B7"/>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52FE8-193E-488E-BF88-E8E30DE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9F9"/>
    <w:pPr>
      <w:spacing w:line="240" w:lineRule="auto"/>
    </w:pPr>
    <w:rPr>
      <w:rFonts w:ascii="Times New Roman" w:hAnsi="Times New Roman"/>
      <w:sz w:val="28"/>
    </w:rPr>
  </w:style>
  <w:style w:type="paragraph" w:styleId="1">
    <w:name w:val="heading 1"/>
    <w:basedOn w:val="a"/>
    <w:next w:val="a"/>
    <w:link w:val="10"/>
    <w:uiPriority w:val="9"/>
    <w:qFormat/>
    <w:rsid w:val="0033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28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328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3287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328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3287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3287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3287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8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28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28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287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3287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3287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3287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3287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32872"/>
    <w:rPr>
      <w:rFonts w:eastAsiaTheme="majorEastAsia" w:cstheme="majorBidi"/>
      <w:color w:val="272727" w:themeColor="text1" w:themeTint="D8"/>
      <w:sz w:val="28"/>
    </w:rPr>
  </w:style>
  <w:style w:type="paragraph" w:styleId="a3">
    <w:name w:val="Title"/>
    <w:basedOn w:val="a"/>
    <w:next w:val="a"/>
    <w:link w:val="a4"/>
    <w:uiPriority w:val="10"/>
    <w:qFormat/>
    <w:rsid w:val="003328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2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87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328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2872"/>
    <w:pPr>
      <w:spacing w:before="160"/>
      <w:jc w:val="center"/>
    </w:pPr>
    <w:rPr>
      <w:i/>
      <w:iCs/>
      <w:color w:val="404040" w:themeColor="text1" w:themeTint="BF"/>
    </w:rPr>
  </w:style>
  <w:style w:type="character" w:customStyle="1" w:styleId="22">
    <w:name w:val="Цитата 2 Знак"/>
    <w:basedOn w:val="a0"/>
    <w:link w:val="21"/>
    <w:uiPriority w:val="29"/>
    <w:rsid w:val="00332872"/>
    <w:rPr>
      <w:rFonts w:ascii="Times New Roman" w:hAnsi="Times New Roman"/>
      <w:i/>
      <w:iCs/>
      <w:color w:val="404040" w:themeColor="text1" w:themeTint="BF"/>
      <w:sz w:val="28"/>
    </w:rPr>
  </w:style>
  <w:style w:type="paragraph" w:styleId="a7">
    <w:name w:val="List Paragraph"/>
    <w:basedOn w:val="a"/>
    <w:uiPriority w:val="34"/>
    <w:qFormat/>
    <w:rsid w:val="00332872"/>
    <w:pPr>
      <w:ind w:left="720"/>
      <w:contextualSpacing/>
    </w:pPr>
  </w:style>
  <w:style w:type="character" w:styleId="a8">
    <w:name w:val="Intense Emphasis"/>
    <w:basedOn w:val="a0"/>
    <w:uiPriority w:val="21"/>
    <w:qFormat/>
    <w:rsid w:val="00332872"/>
    <w:rPr>
      <w:i/>
      <w:iCs/>
      <w:color w:val="2F5496" w:themeColor="accent1" w:themeShade="BF"/>
    </w:rPr>
  </w:style>
  <w:style w:type="paragraph" w:styleId="a9">
    <w:name w:val="Intense Quote"/>
    <w:basedOn w:val="a"/>
    <w:next w:val="a"/>
    <w:link w:val="aa"/>
    <w:uiPriority w:val="30"/>
    <w:qFormat/>
    <w:rsid w:val="0033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2872"/>
    <w:rPr>
      <w:rFonts w:ascii="Times New Roman" w:hAnsi="Times New Roman"/>
      <w:i/>
      <w:iCs/>
      <w:color w:val="2F5496" w:themeColor="accent1" w:themeShade="BF"/>
      <w:sz w:val="28"/>
    </w:rPr>
  </w:style>
  <w:style w:type="character" w:styleId="ab">
    <w:name w:val="Intense Reference"/>
    <w:basedOn w:val="a0"/>
    <w:uiPriority w:val="32"/>
    <w:qFormat/>
    <w:rsid w:val="00332872"/>
    <w:rPr>
      <w:b/>
      <w:bCs/>
      <w:smallCaps/>
      <w:color w:val="2F5496" w:themeColor="accent1" w:themeShade="BF"/>
      <w:spacing w:val="5"/>
    </w:rPr>
  </w:style>
  <w:style w:type="table" w:styleId="ac">
    <w:name w:val="Table Grid"/>
    <w:basedOn w:val="a1"/>
    <w:uiPriority w:val="39"/>
    <w:rsid w:val="009F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2026-04-15T06:01:00Z</dcterms:created>
  <dcterms:modified xsi:type="dcterms:W3CDTF">2026-04-15T06:01:00Z</dcterms:modified>
</cp:coreProperties>
</file>