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8A5F" w14:textId="2D03B19C" w:rsidR="006541AB" w:rsidRPr="00F7664F" w:rsidRDefault="006541AB" w:rsidP="006541AB">
      <w:pPr>
        <w:widowControl w:val="0"/>
        <w:spacing w:after="0" w:line="240" w:lineRule="auto"/>
        <w:ind w:right="3408"/>
        <w:jc w:val="center"/>
        <w:rPr>
          <w:rFonts w:ascii="Times New Roman" w:hAnsi="Times New Roman"/>
          <w:b/>
          <w:bCs/>
          <w:kern w:val="2"/>
          <w:sz w:val="18"/>
          <w:szCs w:val="18"/>
          <w:lang w:val="kk-KZ"/>
          <w14:ligatures w14:val="standardContextual"/>
        </w:rPr>
      </w:pPr>
      <w:r w:rsidRPr="00F7664F">
        <w:rPr>
          <w:rFonts w:ascii="Times New Roman" w:hAnsi="Times New Roman"/>
          <w:b/>
          <w:bCs/>
          <w:kern w:val="2"/>
          <w:sz w:val="18"/>
          <w:szCs w:val="18"/>
          <w:lang w:val="kk-KZ"/>
          <w14:ligatures w14:val="standardContextual"/>
        </w:rPr>
        <w:t xml:space="preserve">                                   № </w:t>
      </w:r>
      <w:r>
        <w:rPr>
          <w:rFonts w:ascii="Times New Roman" w:hAnsi="Times New Roman"/>
          <w:b/>
          <w:bCs/>
          <w:kern w:val="2"/>
          <w:sz w:val="18"/>
          <w:szCs w:val="18"/>
          <w:lang w:val="kk-KZ"/>
          <w14:ligatures w14:val="standardContextual"/>
        </w:rPr>
        <w:t>6</w:t>
      </w:r>
    </w:p>
    <w:p w14:paraId="14460CD2" w14:textId="6482A303" w:rsidR="006541AB" w:rsidRDefault="006541AB" w:rsidP="006541AB">
      <w:pPr>
        <w:widowControl w:val="0"/>
        <w:spacing w:after="0" w:line="240" w:lineRule="auto"/>
        <w:ind w:right="1527"/>
        <w:jc w:val="center"/>
        <w:rPr>
          <w:rFonts w:ascii="Times New Roman" w:hAnsi="Times New Roman"/>
          <w:b/>
          <w:bCs/>
          <w:kern w:val="2"/>
          <w:sz w:val="18"/>
          <w:szCs w:val="18"/>
          <w:lang w:val="kk-KZ"/>
          <w14:ligatures w14:val="standardContextual"/>
        </w:rPr>
      </w:pPr>
      <w:r w:rsidRPr="00F7664F">
        <w:rPr>
          <w:rFonts w:ascii="Times New Roman" w:hAnsi="Times New Roman"/>
          <w:b/>
          <w:bCs/>
          <w:kern w:val="2"/>
          <w:sz w:val="18"/>
          <w:szCs w:val="18"/>
          <w:lang w:val="kk-KZ"/>
          <w14:ligatures w14:val="standardContextual"/>
        </w:rPr>
        <w:t xml:space="preserve">                          әдістемелік кеңестің </w:t>
      </w:r>
      <w:r w:rsidR="0084372A">
        <w:rPr>
          <w:rFonts w:ascii="Times New Roman" w:hAnsi="Times New Roman"/>
          <w:b/>
          <w:bCs/>
          <w:kern w:val="2"/>
          <w:sz w:val="18"/>
          <w:szCs w:val="18"/>
          <w:lang w:val="kk-KZ"/>
          <w14:ligatures w14:val="standardContextual"/>
        </w:rPr>
        <w:t>26</w:t>
      </w:r>
      <w:r w:rsidRPr="00F7664F">
        <w:rPr>
          <w:rFonts w:ascii="Times New Roman" w:hAnsi="Times New Roman"/>
          <w:b/>
          <w:bCs/>
          <w:kern w:val="2"/>
          <w:sz w:val="18"/>
          <w:szCs w:val="18"/>
          <w:lang w:val="kk-KZ"/>
          <w14:ligatures w14:val="standardContextual"/>
        </w:rPr>
        <w:t>.</w:t>
      </w:r>
      <w:r>
        <w:rPr>
          <w:rFonts w:ascii="Times New Roman" w:hAnsi="Times New Roman"/>
          <w:b/>
          <w:bCs/>
          <w:kern w:val="2"/>
          <w:sz w:val="18"/>
          <w:szCs w:val="18"/>
          <w:lang w:val="kk-KZ"/>
          <w14:ligatures w14:val="standardContextual"/>
        </w:rPr>
        <w:t>05</w:t>
      </w:r>
      <w:r w:rsidRPr="00F7664F">
        <w:rPr>
          <w:rFonts w:ascii="Times New Roman" w:hAnsi="Times New Roman"/>
          <w:b/>
          <w:bCs/>
          <w:kern w:val="2"/>
          <w:sz w:val="18"/>
          <w:szCs w:val="18"/>
          <w:lang w:val="kk-KZ"/>
          <w14:ligatures w14:val="standardContextual"/>
        </w:rPr>
        <w:t>.202</w:t>
      </w:r>
      <w:r>
        <w:rPr>
          <w:rFonts w:ascii="Times New Roman" w:hAnsi="Times New Roman"/>
          <w:b/>
          <w:bCs/>
          <w:kern w:val="2"/>
          <w:sz w:val="18"/>
          <w:szCs w:val="18"/>
          <w:lang w:val="kk-KZ"/>
          <w14:ligatures w14:val="standardContextual"/>
        </w:rPr>
        <w:t>5</w:t>
      </w:r>
      <w:r w:rsidRPr="00F7664F">
        <w:rPr>
          <w:rFonts w:ascii="Times New Roman" w:hAnsi="Times New Roman"/>
          <w:b/>
          <w:bCs/>
          <w:kern w:val="2"/>
          <w:sz w:val="18"/>
          <w:szCs w:val="18"/>
          <w:lang w:val="kk-KZ"/>
          <w14:ligatures w14:val="standardContextual"/>
        </w:rPr>
        <w:t xml:space="preserve"> жылғы отырыстары</w:t>
      </w:r>
    </w:p>
    <w:p w14:paraId="1FE8EB11" w14:textId="77777777" w:rsidR="006541AB" w:rsidRPr="00F7664F" w:rsidRDefault="006541AB" w:rsidP="006541AB">
      <w:pPr>
        <w:widowControl w:val="0"/>
        <w:spacing w:after="0" w:line="240" w:lineRule="auto"/>
        <w:ind w:right="3408"/>
        <w:rPr>
          <w:rFonts w:ascii="Times New Roman" w:eastAsia="Times New Roman" w:hAnsi="Times New Roman" w:cs="Times New Roman"/>
          <w:color w:val="000000"/>
          <w:spacing w:val="-5"/>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Төраға: </w:t>
      </w:r>
      <w:r w:rsidRPr="00F7664F">
        <w:rPr>
          <w:rFonts w:ascii="Times New Roman" w:eastAsia="Times New Roman" w:hAnsi="Times New Roman" w:cs="Times New Roman"/>
          <w:color w:val="000000"/>
          <w:spacing w:val="-5"/>
          <w:w w:val="103"/>
          <w:kern w:val="2"/>
          <w:sz w:val="18"/>
          <w:szCs w:val="18"/>
          <w:lang w:val="kk-KZ"/>
          <w14:ligatures w14:val="standardContextual"/>
        </w:rPr>
        <w:t>Карюгина М.Л</w:t>
      </w:r>
    </w:p>
    <w:p w14:paraId="458E9F8D" w14:textId="77777777" w:rsidR="006541AB" w:rsidRPr="00F7664F" w:rsidRDefault="006541AB" w:rsidP="006541AB">
      <w:pPr>
        <w:widowControl w:val="0"/>
        <w:spacing w:before="1" w:after="0" w:line="240" w:lineRule="auto"/>
        <w:ind w:right="3753"/>
        <w:rPr>
          <w:rFonts w:ascii="Times New Roman" w:eastAsia="Times New Roman" w:hAnsi="Times New Roman" w:cs="Times New Roman"/>
          <w:color w:val="000000"/>
          <w:spacing w:val="-2"/>
          <w:w w:val="103"/>
          <w:kern w:val="2"/>
          <w:sz w:val="18"/>
          <w:szCs w:val="18"/>
          <w:lang w:val="kk-KZ"/>
          <w14:ligatures w14:val="standardContextual"/>
        </w:rPr>
      </w:pPr>
      <w:r w:rsidRPr="00F7664F">
        <w:rPr>
          <w:rFonts w:ascii="Times New Roman" w:eastAsia="Times New Roman" w:hAnsi="Times New Roman" w:cs="Times New Roman"/>
          <w:color w:val="000000"/>
          <w:spacing w:val="-2"/>
          <w:w w:val="103"/>
          <w:kern w:val="2"/>
          <w:sz w:val="18"/>
          <w:szCs w:val="18"/>
          <w:lang w:val="kk-KZ"/>
          <w14:ligatures w14:val="standardContextual"/>
        </w:rPr>
        <w:t>Әдістемелік кеңестің мүшелері:</w:t>
      </w:r>
    </w:p>
    <w:p w14:paraId="0B8BBCCB" w14:textId="77777777" w:rsidR="006541AB" w:rsidRPr="00F7664F" w:rsidRDefault="006541AB" w:rsidP="006541AB">
      <w:pPr>
        <w:widowControl w:val="0"/>
        <w:spacing w:before="1" w:after="0" w:line="240" w:lineRule="auto"/>
        <w:ind w:left="360" w:right="375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1</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 xml:space="preserve">Биташев Б.Ш </w:t>
      </w:r>
      <w:r>
        <w:rPr>
          <w:rFonts w:ascii="Times New Roman" w:eastAsia="Times New Roman" w:hAnsi="Times New Roman" w:cs="Times New Roman"/>
          <w:color w:val="000000"/>
          <w:spacing w:val="1"/>
          <w:w w:val="103"/>
          <w:kern w:val="2"/>
          <w:sz w:val="18"/>
          <w:szCs w:val="18"/>
          <w:lang w:val="kk-KZ"/>
          <w14:ligatures w14:val="standardContextual"/>
        </w:rPr>
        <w:t>– мектеп директоры</w:t>
      </w:r>
      <w:r w:rsidRPr="00F7664F">
        <w:rPr>
          <w:rFonts w:ascii="Times New Roman" w:eastAsia="Times New Roman" w:hAnsi="Times New Roman" w:cs="Times New Roman"/>
          <w:color w:val="000000"/>
          <w:spacing w:val="-4"/>
          <w:w w:val="103"/>
          <w:kern w:val="2"/>
          <w:sz w:val="18"/>
          <w:szCs w:val="18"/>
          <w:lang w:val="kk-KZ"/>
          <w14:ligatures w14:val="standardContextual"/>
        </w:rPr>
        <w:t xml:space="preserve"> </w:t>
      </w:r>
    </w:p>
    <w:p w14:paraId="0AD65FB0" w14:textId="079B8B08" w:rsidR="006541AB" w:rsidRPr="006541AB"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2</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Пайзуллаева Г.А.</w:t>
      </w:r>
      <w:r w:rsidRPr="00F7664F">
        <w:rPr>
          <w:rFonts w:ascii="Times New Roman" w:eastAsia="Times New Roman" w:hAnsi="Times New Roman" w:cs="Times New Roman"/>
          <w:color w:val="000000"/>
          <w:spacing w:val="6"/>
          <w:kern w:val="2"/>
          <w:sz w:val="18"/>
          <w:szCs w:val="18"/>
          <w:lang w:val="kk-KZ"/>
          <w14:ligatures w14:val="standardContextual"/>
        </w:rPr>
        <w:t xml:space="preserve"> </w:t>
      </w:r>
      <w:r>
        <w:rPr>
          <w:rFonts w:ascii="Times New Roman" w:eastAsia="Times New Roman" w:hAnsi="Times New Roman" w:cs="Times New Roman"/>
          <w:color w:val="000000"/>
          <w:spacing w:val="1"/>
          <w:w w:val="103"/>
          <w:kern w:val="2"/>
          <w:sz w:val="18"/>
          <w:szCs w:val="18"/>
          <w:lang w:val="kk-KZ"/>
          <w14:ligatures w14:val="standardContextual"/>
        </w:rPr>
        <w:t>–</w:t>
      </w:r>
      <w:r w:rsidRPr="00F7664F">
        <w:rPr>
          <w:rFonts w:ascii="Times New Roman" w:eastAsia="Times New Roman" w:hAnsi="Times New Roman" w:cs="Times New Roman"/>
          <w:color w:val="000000"/>
          <w:spacing w:val="57"/>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r>
        <w:rPr>
          <w:rFonts w:ascii="Times New Roman" w:eastAsia="Times New Roman" w:hAnsi="Times New Roman" w:cs="Times New Roman"/>
          <w:color w:val="000000"/>
          <w:w w:val="103"/>
          <w:kern w:val="2"/>
          <w:sz w:val="18"/>
          <w:szCs w:val="18"/>
          <w:lang w:val="kk-KZ"/>
          <w14:ligatures w14:val="standardContextual"/>
        </w:rPr>
        <w:t xml:space="preserve"> </w:t>
      </w:r>
    </w:p>
    <w:p w14:paraId="6B831E77" w14:textId="019862F6" w:rsidR="006541AB" w:rsidRPr="00F7664F" w:rsidRDefault="006541AB" w:rsidP="006541AB">
      <w:pPr>
        <w:widowControl w:val="0"/>
        <w:spacing w:before="1" w:after="0" w:line="240" w:lineRule="auto"/>
        <w:ind w:left="360" w:right="-3"/>
        <w:rPr>
          <w:rFonts w:ascii="Times New Roman" w:eastAsia="Times New Roman" w:hAnsi="Times New Roman" w:cs="Times New Roman"/>
          <w:color w:val="000000"/>
          <w:spacing w:val="88"/>
          <w:kern w:val="2"/>
          <w:sz w:val="18"/>
          <w:szCs w:val="18"/>
          <w:lang w:val="kk-KZ"/>
          <w14:ligatures w14:val="standardContextual"/>
        </w:rPr>
      </w:pPr>
      <w:r>
        <w:rPr>
          <w:rFonts w:ascii="Times New Roman" w:eastAsia="Times New Roman" w:hAnsi="Times New Roman" w:cs="Times New Roman"/>
          <w:color w:val="000000"/>
          <w:spacing w:val="3"/>
          <w:w w:val="103"/>
          <w:kern w:val="2"/>
          <w:sz w:val="18"/>
          <w:szCs w:val="18"/>
          <w:lang w:val="kk-KZ"/>
          <w14:ligatures w14:val="standardContextual"/>
        </w:rPr>
        <w:t>3</w:t>
      </w:r>
      <w:r w:rsidRPr="00F7664F">
        <w:rPr>
          <w:rFonts w:ascii="Times New Roman" w:eastAsia="Times New Roman" w:hAnsi="Times New Roman" w:cs="Times New Roman"/>
          <w:color w:val="000000"/>
          <w:w w:val="103"/>
          <w:kern w:val="2"/>
          <w:sz w:val="18"/>
          <w:szCs w:val="18"/>
          <w:lang w:val="kk-KZ"/>
          <w14:ligatures w14:val="standardContextual"/>
        </w:rPr>
        <w:t>.   Садиярова М.А.</w:t>
      </w:r>
      <w:r w:rsidRPr="00F7664F">
        <w:rPr>
          <w:rFonts w:ascii="Times New Roman" w:eastAsia="Times New Roman" w:hAnsi="Times New Roman" w:cs="Times New Roman"/>
          <w:color w:val="000000"/>
          <w:spacing w:val="72"/>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w:t>
      </w:r>
      <w:r w:rsidRPr="00F7664F">
        <w:rPr>
          <w:rFonts w:ascii="Times New Roman" w:eastAsia="Times New Roman" w:hAnsi="Times New Roman" w:cs="Times New Roman"/>
          <w:color w:val="000000"/>
          <w:spacing w:val="57"/>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ДТЖЖО</w:t>
      </w:r>
    </w:p>
    <w:p w14:paraId="20349C7D" w14:textId="35AD3C3B" w:rsidR="006541AB" w:rsidRPr="00F7664F" w:rsidRDefault="006541AB" w:rsidP="006541AB">
      <w:pPr>
        <w:widowControl w:val="0"/>
        <w:spacing w:before="1" w:after="0" w:line="240" w:lineRule="auto"/>
        <w:ind w:left="360" w:right="-3"/>
        <w:rPr>
          <w:rFonts w:ascii="Times New Roman" w:eastAsia="Times New Roman" w:hAnsi="Times New Roman" w:cs="Times New Roman"/>
          <w:color w:val="000000"/>
          <w:spacing w:val="1"/>
          <w:w w:val="103"/>
          <w:kern w:val="2"/>
          <w:sz w:val="18"/>
          <w:szCs w:val="18"/>
          <w:lang w:val="kk-KZ"/>
          <w14:ligatures w14:val="standardContextual"/>
        </w:rPr>
      </w:pPr>
      <w:r>
        <w:rPr>
          <w:rFonts w:ascii="Times New Roman" w:eastAsia="Times New Roman" w:hAnsi="Times New Roman" w:cs="Times New Roman"/>
          <w:color w:val="000000"/>
          <w:spacing w:val="3"/>
          <w:w w:val="103"/>
          <w:kern w:val="2"/>
          <w:sz w:val="18"/>
          <w:szCs w:val="18"/>
          <w:lang w:val="kk-KZ"/>
          <w14:ligatures w14:val="standardContextual"/>
        </w:rPr>
        <w:t>4</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5"/>
          <w:w w:val="103"/>
          <w:kern w:val="2"/>
          <w:sz w:val="18"/>
          <w:szCs w:val="18"/>
          <w:lang w:val="kk-KZ"/>
          <w14:ligatures w14:val="standardContextual"/>
        </w:rPr>
        <w:t>Алимбекова Б.Б.</w:t>
      </w:r>
      <w:r w:rsidRPr="00F7664F">
        <w:rPr>
          <w:rFonts w:ascii="Times New Roman" w:eastAsia="Times New Roman" w:hAnsi="Times New Roman" w:cs="Times New Roman"/>
          <w:color w:val="000000"/>
          <w:spacing w:val="72"/>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ДТЖЖО</w:t>
      </w:r>
    </w:p>
    <w:p w14:paraId="1D64388F" w14:textId="76A32E37" w:rsidR="006541AB" w:rsidRPr="00F7664F" w:rsidRDefault="006541AB" w:rsidP="006541AB">
      <w:pPr>
        <w:widowControl w:val="0"/>
        <w:spacing w:before="1" w:after="0" w:line="240" w:lineRule="auto"/>
        <w:ind w:left="360" w:right="-3"/>
        <w:rPr>
          <w:rFonts w:ascii="Times New Roman" w:eastAsia="Times New Roman" w:hAnsi="Times New Roman" w:cs="Times New Roman"/>
          <w:color w:val="000000"/>
          <w:spacing w:val="44"/>
          <w:kern w:val="2"/>
          <w:sz w:val="18"/>
          <w:szCs w:val="18"/>
          <w:lang w:val="kk-KZ"/>
          <w14:ligatures w14:val="standardContextual"/>
        </w:rPr>
      </w:pPr>
      <w:r>
        <w:rPr>
          <w:rFonts w:ascii="Times New Roman" w:eastAsia="Times New Roman" w:hAnsi="Times New Roman" w:cs="Times New Roman"/>
          <w:color w:val="000000"/>
          <w:spacing w:val="1"/>
          <w:w w:val="103"/>
          <w:kern w:val="2"/>
          <w:sz w:val="18"/>
          <w:szCs w:val="18"/>
          <w:lang w:val="kk-KZ"/>
          <w14:ligatures w14:val="standardContextual"/>
        </w:rPr>
        <w:t>5</w:t>
      </w:r>
      <w:r w:rsidRPr="00F7664F">
        <w:rPr>
          <w:rFonts w:ascii="Times New Roman" w:eastAsia="Times New Roman" w:hAnsi="Times New Roman" w:cs="Times New Roman"/>
          <w:color w:val="000000"/>
          <w:spacing w:val="1"/>
          <w:w w:val="103"/>
          <w:kern w:val="2"/>
          <w:sz w:val="18"/>
          <w:szCs w:val="18"/>
          <w:lang w:val="kk-KZ"/>
          <w14:ligatures w14:val="standardContextual"/>
        </w:rPr>
        <w:t xml:space="preserve">. </w:t>
      </w:r>
      <w:r w:rsidRPr="00F7664F">
        <w:rPr>
          <w:rFonts w:ascii="Times New Roman" w:eastAsia="Times New Roman" w:hAnsi="Times New Roman" w:cs="Times New Roman"/>
          <w:color w:val="000000"/>
          <w:spacing w:val="-4"/>
          <w:w w:val="103"/>
          <w:kern w:val="2"/>
          <w:sz w:val="18"/>
          <w:szCs w:val="18"/>
          <w:lang w:val="kk-KZ"/>
          <w14:ligatures w14:val="standardContextual"/>
        </w:rPr>
        <w:t>Карелина Н.Г.</w:t>
      </w:r>
      <w:r w:rsidRPr="00F7664F">
        <w:rPr>
          <w:rFonts w:ascii="Times New Roman" w:eastAsia="Times New Roman" w:hAnsi="Times New Roman" w:cs="Times New Roman"/>
          <w:color w:val="000000"/>
          <w:spacing w:val="9"/>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5"/>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p>
    <w:p w14:paraId="28DA94ED" w14:textId="0662CB73" w:rsidR="006541AB" w:rsidRPr="00F7664F" w:rsidRDefault="006541AB" w:rsidP="006541AB">
      <w:pPr>
        <w:widowControl w:val="0"/>
        <w:spacing w:after="0" w:line="240" w:lineRule="auto"/>
        <w:ind w:left="360" w:right="-3"/>
        <w:rPr>
          <w:rFonts w:ascii="Times New Roman" w:eastAsia="Times New Roman" w:hAnsi="Times New Roman" w:cs="Times New Roman"/>
          <w:color w:val="000000"/>
          <w:spacing w:val="3"/>
          <w:w w:val="103"/>
          <w:kern w:val="2"/>
          <w:sz w:val="18"/>
          <w:szCs w:val="18"/>
          <w:lang w:val="kk-KZ"/>
          <w14:ligatures w14:val="standardContextual"/>
        </w:rPr>
      </w:pPr>
      <w:r>
        <w:rPr>
          <w:rFonts w:ascii="Times New Roman" w:eastAsia="Times New Roman" w:hAnsi="Times New Roman" w:cs="Times New Roman"/>
          <w:color w:val="000000"/>
          <w:spacing w:val="3"/>
          <w:w w:val="103"/>
          <w:kern w:val="2"/>
          <w:sz w:val="18"/>
          <w:szCs w:val="18"/>
          <w:lang w:val="kk-KZ"/>
          <w14:ligatures w14:val="standardContextual"/>
        </w:rPr>
        <w:t>6</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Ж</w:t>
      </w:r>
      <w:r w:rsidRPr="00F7664F">
        <w:rPr>
          <w:rFonts w:ascii="Times New Roman" w:eastAsia="Times New Roman" w:hAnsi="Times New Roman" w:cs="Times New Roman"/>
          <w:color w:val="000000"/>
          <w:spacing w:val="2"/>
          <w:w w:val="103"/>
          <w:kern w:val="2"/>
          <w:sz w:val="18"/>
          <w:szCs w:val="18"/>
          <w:lang w:val="kk-KZ"/>
          <w14:ligatures w14:val="standardContextual"/>
        </w:rPr>
        <w:t>а</w:t>
      </w:r>
      <w:r w:rsidRPr="00F7664F">
        <w:rPr>
          <w:rFonts w:ascii="Times New Roman" w:eastAsia="Times New Roman" w:hAnsi="Times New Roman" w:cs="Times New Roman"/>
          <w:color w:val="000000"/>
          <w:w w:val="103"/>
          <w:kern w:val="2"/>
          <w:sz w:val="18"/>
          <w:szCs w:val="18"/>
          <w:lang w:val="kk-KZ"/>
          <w14:ligatures w14:val="standardContextual"/>
        </w:rPr>
        <w:t>кыпбекова А.М.</w:t>
      </w:r>
      <w:r w:rsidRPr="00F7664F">
        <w:rPr>
          <w:rFonts w:ascii="Times New Roman" w:eastAsia="Times New Roman" w:hAnsi="Times New Roman" w:cs="Times New Roman"/>
          <w:color w:val="000000"/>
          <w:spacing w:val="8"/>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 xml:space="preserve">бастауыш сынып мұғалімі ӘБ </w:t>
      </w:r>
      <w:r w:rsidRPr="00F7664F">
        <w:rPr>
          <w:rFonts w:ascii="Times New Roman" w:eastAsia="Times New Roman" w:hAnsi="Times New Roman" w:cs="Times New Roman"/>
          <w:color w:val="000000"/>
          <w:w w:val="103"/>
          <w:kern w:val="2"/>
          <w:sz w:val="18"/>
          <w:szCs w:val="18"/>
          <w:lang w:val="kk-KZ"/>
          <w14:ligatures w14:val="standardContextual"/>
        </w:rPr>
        <w:t>жетекшісі</w:t>
      </w:r>
      <w:r w:rsidRPr="00F7664F">
        <w:rPr>
          <w:rFonts w:ascii="Times New Roman" w:eastAsia="Times New Roman" w:hAnsi="Times New Roman" w:cs="Times New Roman"/>
          <w:color w:val="000000"/>
          <w:spacing w:val="3"/>
          <w:w w:val="103"/>
          <w:kern w:val="2"/>
          <w:sz w:val="18"/>
          <w:szCs w:val="18"/>
          <w:lang w:val="kk-KZ"/>
          <w14:ligatures w14:val="standardContextual"/>
        </w:rPr>
        <w:t xml:space="preserve"> /қазақ сыныбы/</w:t>
      </w:r>
    </w:p>
    <w:p w14:paraId="64900CCE" w14:textId="4D205976"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Pr>
          <w:rFonts w:ascii="Times New Roman" w:eastAsia="Times New Roman" w:hAnsi="Times New Roman" w:cs="Times New Roman"/>
          <w:color w:val="000000"/>
          <w:spacing w:val="3"/>
          <w:w w:val="103"/>
          <w:kern w:val="2"/>
          <w:sz w:val="18"/>
          <w:szCs w:val="18"/>
          <w:lang w:val="kk-KZ"/>
          <w14:ligatures w14:val="standardContextual"/>
        </w:rPr>
        <w:t>7</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Захарова С.В - бастауыш сынып мұғалімі ӘБ жетекшісі /орыс сыныбы/</w:t>
      </w:r>
    </w:p>
    <w:p w14:paraId="05482A55" w14:textId="53148B3D"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Pr>
          <w:rFonts w:ascii="Times New Roman" w:eastAsia="Times New Roman" w:hAnsi="Times New Roman" w:cs="Times New Roman"/>
          <w:color w:val="000000"/>
          <w:w w:val="103"/>
          <w:kern w:val="2"/>
          <w:sz w:val="18"/>
          <w:szCs w:val="18"/>
          <w:lang w:val="kk-KZ"/>
          <w14:ligatures w14:val="standardContextual"/>
        </w:rPr>
        <w:t>8</w:t>
      </w:r>
      <w:r w:rsidRPr="00F7664F">
        <w:rPr>
          <w:rFonts w:ascii="Times New Roman" w:eastAsia="Times New Roman" w:hAnsi="Times New Roman" w:cs="Times New Roman"/>
          <w:color w:val="000000"/>
          <w:w w:val="103"/>
          <w:kern w:val="2"/>
          <w:sz w:val="18"/>
          <w:szCs w:val="18"/>
          <w:lang w:val="kk-KZ"/>
          <w14:ligatures w14:val="standardContextual"/>
        </w:rPr>
        <w:t xml:space="preserve">. Сахова А.А – химия мен биология </w:t>
      </w:r>
      <w:bookmarkStart w:id="0" w:name="_Hlk181977812"/>
      <w:r w:rsidRPr="00F7664F">
        <w:rPr>
          <w:rFonts w:ascii="Times New Roman" w:eastAsia="Times New Roman" w:hAnsi="Times New Roman" w:cs="Times New Roman"/>
          <w:color w:val="000000"/>
          <w:w w:val="103"/>
          <w:kern w:val="2"/>
          <w:sz w:val="18"/>
          <w:szCs w:val="18"/>
          <w:lang w:val="kk-KZ"/>
          <w14:ligatures w14:val="standardContextual"/>
        </w:rPr>
        <w:t>ӘБ жетекшісі</w:t>
      </w:r>
      <w:bookmarkEnd w:id="0"/>
    </w:p>
    <w:p w14:paraId="3C8CBD25" w14:textId="3F03C480"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Pr>
          <w:rFonts w:ascii="Times New Roman" w:eastAsia="Times New Roman" w:hAnsi="Times New Roman" w:cs="Times New Roman"/>
          <w:color w:val="000000"/>
          <w:w w:val="103"/>
          <w:kern w:val="2"/>
          <w:sz w:val="18"/>
          <w:szCs w:val="18"/>
          <w:lang w:val="kk-KZ"/>
          <w14:ligatures w14:val="standardContextual"/>
        </w:rPr>
        <w:t>9</w:t>
      </w:r>
      <w:r w:rsidRPr="00F7664F">
        <w:rPr>
          <w:rFonts w:ascii="Times New Roman" w:eastAsia="Times New Roman" w:hAnsi="Times New Roman" w:cs="Times New Roman"/>
          <w:color w:val="000000"/>
          <w:w w:val="103"/>
          <w:kern w:val="2"/>
          <w:sz w:val="18"/>
          <w:szCs w:val="18"/>
          <w:lang w:val="kk-KZ"/>
          <w14:ligatures w14:val="standardContextual"/>
        </w:rPr>
        <w:t>. Шыназбаева К.А – тарих мен география ӘБ жетекшісі</w:t>
      </w:r>
    </w:p>
    <w:p w14:paraId="7E410C1B" w14:textId="317F2AD8"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w:t>
      </w:r>
      <w:r>
        <w:rPr>
          <w:rFonts w:ascii="Times New Roman" w:eastAsia="Times New Roman" w:hAnsi="Times New Roman" w:cs="Times New Roman"/>
          <w:color w:val="000000"/>
          <w:w w:val="103"/>
          <w:kern w:val="2"/>
          <w:sz w:val="18"/>
          <w:szCs w:val="18"/>
          <w:lang w:val="kk-KZ"/>
          <w14:ligatures w14:val="standardContextual"/>
        </w:rPr>
        <w:t>0</w:t>
      </w:r>
      <w:r w:rsidRPr="00F7664F">
        <w:rPr>
          <w:rFonts w:ascii="Times New Roman" w:eastAsia="Times New Roman" w:hAnsi="Times New Roman" w:cs="Times New Roman"/>
          <w:color w:val="000000"/>
          <w:w w:val="103"/>
          <w:kern w:val="2"/>
          <w:sz w:val="18"/>
          <w:szCs w:val="18"/>
          <w:lang w:val="kk-KZ"/>
          <w14:ligatures w14:val="standardContextual"/>
        </w:rPr>
        <w:t>. Алимбекова Ж.У – көркем еңбек</w:t>
      </w:r>
      <w:r w:rsidRPr="00F7664F">
        <w:rPr>
          <w:rFonts w:ascii="Times New Roman" w:hAnsi="Times New Roman"/>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ӘБ жетекшісі</w:t>
      </w:r>
    </w:p>
    <w:p w14:paraId="207A5595" w14:textId="42FB398A"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w:t>
      </w:r>
      <w:r>
        <w:rPr>
          <w:rFonts w:ascii="Times New Roman" w:eastAsia="Times New Roman" w:hAnsi="Times New Roman" w:cs="Times New Roman"/>
          <w:color w:val="000000"/>
          <w:w w:val="103"/>
          <w:kern w:val="2"/>
          <w:sz w:val="18"/>
          <w:szCs w:val="18"/>
          <w:lang w:val="kk-KZ"/>
          <w14:ligatures w14:val="standardContextual"/>
        </w:rPr>
        <w:t>1</w:t>
      </w:r>
      <w:r w:rsidRPr="00F7664F">
        <w:rPr>
          <w:rFonts w:ascii="Times New Roman" w:eastAsia="Times New Roman" w:hAnsi="Times New Roman" w:cs="Times New Roman"/>
          <w:color w:val="000000"/>
          <w:w w:val="103"/>
          <w:kern w:val="2"/>
          <w:sz w:val="18"/>
          <w:szCs w:val="18"/>
          <w:lang w:val="kk-KZ"/>
          <w14:ligatures w14:val="standardContextual"/>
        </w:rPr>
        <w:t>. Стрельцов В.Г. – дене шынықтыру ӘБ жетекшісі</w:t>
      </w:r>
    </w:p>
    <w:p w14:paraId="1031ECA7" w14:textId="070CB627"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w:t>
      </w:r>
      <w:r>
        <w:rPr>
          <w:rFonts w:ascii="Times New Roman" w:eastAsia="Times New Roman" w:hAnsi="Times New Roman" w:cs="Times New Roman"/>
          <w:color w:val="000000"/>
          <w:w w:val="103"/>
          <w:kern w:val="2"/>
          <w:sz w:val="18"/>
          <w:szCs w:val="18"/>
          <w:lang w:val="kk-KZ"/>
          <w14:ligatures w14:val="standardContextual"/>
        </w:rPr>
        <w:t>2</w:t>
      </w:r>
      <w:r w:rsidRPr="00F7664F">
        <w:rPr>
          <w:rFonts w:ascii="Times New Roman" w:eastAsia="Times New Roman" w:hAnsi="Times New Roman" w:cs="Times New Roman"/>
          <w:color w:val="000000"/>
          <w:w w:val="103"/>
          <w:kern w:val="2"/>
          <w:sz w:val="18"/>
          <w:szCs w:val="18"/>
          <w:lang w:val="kk-KZ"/>
          <w14:ligatures w14:val="standardContextual"/>
        </w:rPr>
        <w:t>. Кулымбетова Б.Б – қазақ тілі мен әдебиеті ӘБ жетекшісі</w:t>
      </w:r>
    </w:p>
    <w:p w14:paraId="66508CFF" w14:textId="64D787E4"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w:t>
      </w:r>
      <w:r>
        <w:rPr>
          <w:rFonts w:ascii="Times New Roman" w:eastAsia="Times New Roman" w:hAnsi="Times New Roman" w:cs="Times New Roman"/>
          <w:color w:val="000000"/>
          <w:w w:val="103"/>
          <w:kern w:val="2"/>
          <w:sz w:val="18"/>
          <w:szCs w:val="18"/>
          <w:lang w:val="kk-KZ"/>
          <w14:ligatures w14:val="standardContextual"/>
        </w:rPr>
        <w:t>3</w:t>
      </w:r>
      <w:r w:rsidRPr="00F7664F">
        <w:rPr>
          <w:rFonts w:ascii="Times New Roman" w:eastAsia="Times New Roman" w:hAnsi="Times New Roman" w:cs="Times New Roman"/>
          <w:color w:val="000000"/>
          <w:w w:val="103"/>
          <w:kern w:val="2"/>
          <w:sz w:val="18"/>
          <w:szCs w:val="18"/>
          <w:lang w:val="kk-KZ"/>
          <w14:ligatures w14:val="standardContextual"/>
        </w:rPr>
        <w:t>. Жундибаева К. О.– орыс тілі мен әдебиеті ӘБ жетекшісі</w:t>
      </w:r>
    </w:p>
    <w:p w14:paraId="3B3DF3AB" w14:textId="7C940F52"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w:t>
      </w:r>
      <w:r>
        <w:rPr>
          <w:rFonts w:ascii="Times New Roman" w:eastAsia="Times New Roman" w:hAnsi="Times New Roman" w:cs="Times New Roman"/>
          <w:color w:val="000000"/>
          <w:w w:val="103"/>
          <w:kern w:val="2"/>
          <w:sz w:val="18"/>
          <w:szCs w:val="18"/>
          <w:lang w:val="kk-KZ"/>
          <w14:ligatures w14:val="standardContextual"/>
        </w:rPr>
        <w:t>4</w:t>
      </w:r>
      <w:r w:rsidRPr="00F7664F">
        <w:rPr>
          <w:rFonts w:ascii="Times New Roman" w:eastAsia="Times New Roman" w:hAnsi="Times New Roman" w:cs="Times New Roman"/>
          <w:color w:val="000000"/>
          <w:w w:val="103"/>
          <w:kern w:val="2"/>
          <w:sz w:val="18"/>
          <w:szCs w:val="18"/>
          <w:lang w:val="kk-KZ"/>
          <w14:ligatures w14:val="standardContextual"/>
        </w:rPr>
        <w:t>. Калышева Л.П – ағылшын тілі ӘБ жетекшісі</w:t>
      </w:r>
    </w:p>
    <w:p w14:paraId="52B9C993" w14:textId="60726D6D" w:rsidR="006541AB" w:rsidRPr="00F7664F"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w:t>
      </w:r>
      <w:r>
        <w:rPr>
          <w:rFonts w:ascii="Times New Roman" w:eastAsia="Times New Roman" w:hAnsi="Times New Roman" w:cs="Times New Roman"/>
          <w:color w:val="000000"/>
          <w:w w:val="103"/>
          <w:kern w:val="2"/>
          <w:sz w:val="18"/>
          <w:szCs w:val="18"/>
          <w:lang w:val="kk-KZ"/>
          <w14:ligatures w14:val="standardContextual"/>
        </w:rPr>
        <w:t>5</w:t>
      </w:r>
      <w:r w:rsidRPr="00F7664F">
        <w:rPr>
          <w:rFonts w:ascii="Times New Roman" w:eastAsia="Times New Roman" w:hAnsi="Times New Roman" w:cs="Times New Roman"/>
          <w:color w:val="000000"/>
          <w:w w:val="103"/>
          <w:kern w:val="2"/>
          <w:sz w:val="18"/>
          <w:szCs w:val="18"/>
          <w:lang w:val="kk-KZ"/>
          <w14:ligatures w14:val="standardContextual"/>
        </w:rPr>
        <w:t xml:space="preserve"> Романова .Ю – МИФ ӘБ жетекшісі</w:t>
      </w:r>
    </w:p>
    <w:p w14:paraId="74B8A66C" w14:textId="532469C9" w:rsidR="006541AB"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w:t>
      </w:r>
      <w:r>
        <w:rPr>
          <w:rFonts w:ascii="Times New Roman" w:eastAsia="Times New Roman" w:hAnsi="Times New Roman" w:cs="Times New Roman"/>
          <w:color w:val="000000"/>
          <w:w w:val="103"/>
          <w:kern w:val="2"/>
          <w:sz w:val="18"/>
          <w:szCs w:val="18"/>
          <w:lang w:val="kk-KZ"/>
          <w14:ligatures w14:val="standardContextual"/>
        </w:rPr>
        <w:t>6</w:t>
      </w:r>
      <w:r w:rsidRPr="00F7664F">
        <w:rPr>
          <w:rFonts w:ascii="Times New Roman" w:eastAsia="Times New Roman" w:hAnsi="Times New Roman" w:cs="Times New Roman"/>
          <w:color w:val="000000"/>
          <w:w w:val="103"/>
          <w:kern w:val="2"/>
          <w:sz w:val="18"/>
          <w:szCs w:val="18"/>
          <w:lang w:val="kk-KZ"/>
          <w14:ligatures w14:val="standardContextual"/>
        </w:rPr>
        <w:t xml:space="preserve">. Сагатюк Э.В - </w:t>
      </w:r>
      <w:r w:rsidRPr="00F7664F">
        <w:rPr>
          <w:rFonts w:ascii="Times New Roman" w:eastAsia="Times New Roman" w:hAnsi="Times New Roman" w:cs="Times New Roman"/>
          <w:color w:val="000000"/>
          <w:spacing w:val="8"/>
          <w:w w:val="103"/>
          <w:kern w:val="2"/>
          <w:sz w:val="18"/>
          <w:szCs w:val="18"/>
          <w14:ligatures w14:val="standardContextual"/>
        </w:rPr>
        <w:t>п</w:t>
      </w:r>
      <w:r w:rsidRPr="00F7664F">
        <w:rPr>
          <w:rFonts w:ascii="Times New Roman" w:eastAsia="Times New Roman" w:hAnsi="Times New Roman" w:cs="Times New Roman"/>
          <w:color w:val="000000"/>
          <w:spacing w:val="-3"/>
          <w:w w:val="103"/>
          <w:kern w:val="2"/>
          <w:sz w:val="18"/>
          <w:szCs w:val="18"/>
          <w14:ligatures w14:val="standardContextual"/>
        </w:rPr>
        <w:t>с</w:t>
      </w:r>
      <w:r w:rsidRPr="00F7664F">
        <w:rPr>
          <w:rFonts w:ascii="Times New Roman" w:eastAsia="Times New Roman" w:hAnsi="Times New Roman" w:cs="Times New Roman"/>
          <w:color w:val="000000"/>
          <w:spacing w:val="8"/>
          <w:w w:val="103"/>
          <w:kern w:val="2"/>
          <w:sz w:val="18"/>
          <w:szCs w:val="18"/>
          <w14:ligatures w14:val="standardContextual"/>
        </w:rPr>
        <w:t>и</w:t>
      </w:r>
      <w:r w:rsidRPr="00F7664F">
        <w:rPr>
          <w:rFonts w:ascii="Times New Roman" w:eastAsia="Times New Roman" w:hAnsi="Times New Roman" w:cs="Times New Roman"/>
          <w:color w:val="000000"/>
          <w:spacing w:val="-1"/>
          <w:w w:val="103"/>
          <w:kern w:val="2"/>
          <w:sz w:val="18"/>
          <w:szCs w:val="18"/>
          <w14:ligatures w14:val="standardContextual"/>
        </w:rPr>
        <w:t>х</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spacing w:val="3"/>
          <w:w w:val="103"/>
          <w:kern w:val="2"/>
          <w:sz w:val="18"/>
          <w:szCs w:val="18"/>
          <w14:ligatures w14:val="standardContextual"/>
        </w:rPr>
        <w:t>л</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w w:val="103"/>
          <w:kern w:val="2"/>
          <w:sz w:val="18"/>
          <w:szCs w:val="18"/>
          <w14:ligatures w14:val="standardContextual"/>
        </w:rPr>
        <w:t>г</w:t>
      </w:r>
      <w:r w:rsidRPr="006541AB">
        <w:rPr>
          <w:rFonts w:ascii="Times New Roman" w:eastAsia="Times New Roman" w:hAnsi="Times New Roman" w:cs="Times New Roman"/>
          <w:color w:val="000000"/>
          <w:w w:val="103"/>
          <w:kern w:val="2"/>
          <w:sz w:val="18"/>
          <w:szCs w:val="18"/>
          <w:lang w:val="kk-KZ"/>
          <w14:ligatures w14:val="standardContextual"/>
        </w:rPr>
        <w:t xml:space="preserve"> </w:t>
      </w:r>
    </w:p>
    <w:p w14:paraId="1C25B8D5" w14:textId="77777777" w:rsidR="006541AB"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p>
    <w:p w14:paraId="20E96817" w14:textId="77777777" w:rsidR="006541AB" w:rsidRDefault="006541AB" w:rsidP="006541AB">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spacing w:val="-4"/>
          <w:w w:val="103"/>
          <w:kern w:val="2"/>
          <w:sz w:val="18"/>
          <w:szCs w:val="18"/>
          <w:lang w:val="kk-KZ"/>
          <w14:ligatures w14:val="standardContextual"/>
        </w:rPr>
        <w:t>Кадирова С.С.</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58"/>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r>
        <w:rPr>
          <w:rFonts w:ascii="Times New Roman" w:eastAsia="Times New Roman" w:hAnsi="Times New Roman" w:cs="Times New Roman"/>
          <w:color w:val="000000"/>
          <w:w w:val="103"/>
          <w:kern w:val="2"/>
          <w:sz w:val="18"/>
          <w:szCs w:val="18"/>
          <w:lang w:val="kk-KZ"/>
          <w14:ligatures w14:val="standardContextual"/>
        </w:rPr>
        <w:t>-курсы</w:t>
      </w:r>
    </w:p>
    <w:p w14:paraId="209837BA" w14:textId="77777777" w:rsidR="006541AB" w:rsidRPr="00C924BD" w:rsidRDefault="006541AB" w:rsidP="006541AB">
      <w:pPr>
        <w:spacing w:after="0" w:line="240" w:lineRule="auto"/>
        <w:jc w:val="center"/>
        <w:rPr>
          <w:rFonts w:ascii="Times New Roman" w:eastAsia="Times New Roman" w:hAnsi="Times New Roman" w:cs="Times New Roman"/>
          <w:b/>
          <w:bCs/>
          <w:color w:val="000000"/>
          <w:spacing w:val="3"/>
          <w:w w:val="103"/>
          <w:kern w:val="2"/>
          <w:sz w:val="18"/>
          <w:szCs w:val="18"/>
          <w:lang w:val="kk-KZ"/>
          <w14:ligatures w14:val="standardContextual"/>
        </w:rPr>
      </w:pPr>
      <w:r w:rsidRPr="00C924BD">
        <w:rPr>
          <w:rFonts w:ascii="Times New Roman" w:eastAsia="Times New Roman" w:hAnsi="Times New Roman" w:cs="Times New Roman"/>
          <w:b/>
          <w:bCs/>
          <w:color w:val="000000"/>
          <w:spacing w:val="3"/>
          <w:w w:val="103"/>
          <w:kern w:val="2"/>
          <w:sz w:val="18"/>
          <w:szCs w:val="18"/>
          <w:lang w:val="kk-KZ"/>
          <w14:ligatures w14:val="standardContextual"/>
        </w:rPr>
        <w:t>Күн тәртібі:</w:t>
      </w:r>
    </w:p>
    <w:p w14:paraId="0A9E90F9" w14:textId="3607FCD2" w:rsidR="006541AB" w:rsidRPr="00F64CA1" w:rsidRDefault="006541AB" w:rsidP="006541AB">
      <w:pPr>
        <w:spacing w:after="0"/>
        <w:jc w:val="both"/>
        <w:rPr>
          <w:rFonts w:ascii="Times New Roman" w:hAnsi="Times New Roman" w:cs="Times New Roman"/>
          <w:sz w:val="18"/>
          <w:szCs w:val="18"/>
          <w:lang w:val="kk-KZ"/>
        </w:rPr>
      </w:pPr>
      <w:r w:rsidRPr="00C924BD">
        <w:rPr>
          <w:rFonts w:ascii="Times New Roman" w:hAnsi="Times New Roman" w:cs="Times New Roman"/>
          <w:sz w:val="20"/>
          <w:szCs w:val="20"/>
          <w:lang w:val="kk-KZ"/>
        </w:rPr>
        <w:t>1</w:t>
      </w:r>
      <w:r>
        <w:rPr>
          <w:rFonts w:ascii="Times New Roman" w:hAnsi="Times New Roman" w:cs="Times New Roman"/>
          <w:sz w:val="20"/>
          <w:szCs w:val="20"/>
          <w:lang w:val="kk-KZ"/>
        </w:rPr>
        <w:t xml:space="preserve">. </w:t>
      </w:r>
      <w:r>
        <w:rPr>
          <w:rFonts w:ascii="Times New Roman" w:hAnsi="Times New Roman" w:cs="Times New Roman"/>
          <w:sz w:val="18"/>
          <w:szCs w:val="18"/>
          <w:lang w:val="kk-KZ"/>
        </w:rPr>
        <w:t>2024-2025 оқу жылы</w:t>
      </w:r>
      <w:r w:rsidRPr="00F64CA1">
        <w:rPr>
          <w:rFonts w:ascii="Times New Roman" w:hAnsi="Times New Roman" w:cs="Times New Roman"/>
          <w:sz w:val="18"/>
          <w:szCs w:val="18"/>
          <w:lang w:val="kk-KZ"/>
        </w:rPr>
        <w:t xml:space="preserve"> оқу процесі мониторингінің қорытындысы/ Н.Г. Карелина</w:t>
      </w:r>
    </w:p>
    <w:p w14:paraId="69F49F82" w14:textId="7B651945" w:rsidR="006541AB" w:rsidRDefault="006541AB" w:rsidP="006541AB">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2</w:t>
      </w:r>
      <w:r>
        <w:rPr>
          <w:rFonts w:ascii="Times New Roman" w:hAnsi="Times New Roman" w:cs="Times New Roman"/>
          <w:sz w:val="18"/>
          <w:szCs w:val="18"/>
          <w:lang w:val="kk-KZ"/>
        </w:rPr>
        <w:t xml:space="preserve">. </w:t>
      </w:r>
      <w:r w:rsidRPr="006541AB">
        <w:rPr>
          <w:rFonts w:ascii="Times New Roman" w:hAnsi="Times New Roman" w:cs="Times New Roman"/>
          <w:sz w:val="18"/>
          <w:szCs w:val="18"/>
          <w:lang w:val="kk-KZ"/>
        </w:rPr>
        <w:t>2024-2025 оқу жылында аттестатталатын мұғалімдердің педагогикалық тәжірибесін жинақтау қорытындылары</w:t>
      </w:r>
      <w:r>
        <w:rPr>
          <w:rFonts w:ascii="Times New Roman" w:hAnsi="Times New Roman" w:cs="Times New Roman"/>
          <w:sz w:val="18"/>
          <w:szCs w:val="18"/>
          <w:lang w:val="kk-KZ"/>
        </w:rPr>
        <w:t xml:space="preserve">, </w:t>
      </w:r>
      <w:r w:rsidRPr="006541AB">
        <w:rPr>
          <w:rFonts w:ascii="Times New Roman" w:hAnsi="Times New Roman" w:cs="Times New Roman"/>
          <w:sz w:val="18"/>
          <w:szCs w:val="18"/>
          <w:lang w:val="kk-KZ"/>
        </w:rPr>
        <w:t>Карюгина М.Л.</w:t>
      </w:r>
    </w:p>
    <w:p w14:paraId="3EDF1208" w14:textId="6A12A071" w:rsidR="006541AB" w:rsidRPr="00F64CA1" w:rsidRDefault="006541AB" w:rsidP="006541AB">
      <w:pPr>
        <w:spacing w:after="0"/>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3. </w:t>
      </w:r>
      <w:r w:rsidRPr="006541AB">
        <w:rPr>
          <w:rFonts w:ascii="Times New Roman" w:hAnsi="Times New Roman" w:cs="Times New Roman"/>
          <w:sz w:val="18"/>
          <w:szCs w:val="18"/>
          <w:lang w:val="kk-KZ"/>
        </w:rPr>
        <w:t>2025-2026 оқу жылында аттестатталатын мұғалімдердің тәжірибесін жинақтау материалдары мен әдістемелік материалдары</w:t>
      </w:r>
      <w:r>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Карюгина М.Л.</w:t>
      </w:r>
    </w:p>
    <w:p w14:paraId="00EDF847" w14:textId="43E8A9DD" w:rsidR="006541AB" w:rsidRPr="00F64CA1" w:rsidRDefault="006541AB" w:rsidP="006541AB">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4</w:t>
      </w:r>
      <w:r w:rsidR="00F87FD3">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Конференцияға, ғылыми-әдістемелік семинарларға, тақырыптық консультацияларға, жаңашыл мұғалімдердің және шығармашылықпен жұмыс істейтін мұғалімдердің сабақтарына қатысу</w:t>
      </w:r>
      <w:r w:rsidR="00F87FD3">
        <w:rPr>
          <w:rFonts w:ascii="Times New Roman" w:hAnsi="Times New Roman" w:cs="Times New Roman"/>
          <w:sz w:val="18"/>
          <w:szCs w:val="18"/>
          <w:lang w:val="kk-KZ"/>
        </w:rPr>
        <w:t>, ӘБ жетекшісі</w:t>
      </w:r>
    </w:p>
    <w:p w14:paraId="59C2D783" w14:textId="15B6A65E" w:rsidR="006541AB" w:rsidRPr="00F64CA1" w:rsidRDefault="00F87FD3" w:rsidP="006541AB">
      <w:pPr>
        <w:spacing w:after="0"/>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5. </w:t>
      </w:r>
      <w:r w:rsidR="006541AB" w:rsidRPr="00F64CA1">
        <w:rPr>
          <w:rFonts w:ascii="Times New Roman" w:hAnsi="Times New Roman" w:cs="Times New Roman"/>
          <w:sz w:val="18"/>
          <w:szCs w:val="18"/>
          <w:lang w:val="kk-KZ"/>
        </w:rPr>
        <w:t xml:space="preserve">Жас мамандармен жұмыс </w:t>
      </w:r>
    </w:p>
    <w:p w14:paraId="22D2A9D6" w14:textId="712B01D9" w:rsidR="006541AB" w:rsidRDefault="006541AB" w:rsidP="006541AB">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Пайзуллаева Г.А., тәлімгерлер</w:t>
      </w:r>
    </w:p>
    <w:p w14:paraId="6E6B86A1" w14:textId="77777777" w:rsidR="0030613F" w:rsidRDefault="0030613F" w:rsidP="006541AB">
      <w:pPr>
        <w:spacing w:after="0"/>
        <w:jc w:val="both"/>
        <w:rPr>
          <w:rFonts w:ascii="Times New Roman" w:hAnsi="Times New Roman" w:cs="Times New Roman"/>
          <w:sz w:val="18"/>
          <w:szCs w:val="18"/>
          <w:lang w:val="kk-KZ"/>
        </w:rPr>
      </w:pPr>
    </w:p>
    <w:p w14:paraId="07767CCB" w14:textId="77777777" w:rsidR="0030613F" w:rsidRDefault="0030613F" w:rsidP="006541AB">
      <w:pPr>
        <w:spacing w:after="0"/>
        <w:jc w:val="both"/>
        <w:rPr>
          <w:rFonts w:ascii="Times New Roman" w:hAnsi="Times New Roman" w:cs="Times New Roman"/>
          <w:sz w:val="18"/>
          <w:szCs w:val="18"/>
          <w:lang w:val="kk-KZ"/>
        </w:rPr>
      </w:pPr>
    </w:p>
    <w:p w14:paraId="733DFC8E" w14:textId="3349C1DB" w:rsidR="0030613F" w:rsidRPr="0030613F" w:rsidRDefault="0030613F" w:rsidP="0030613F">
      <w:pPr>
        <w:spacing w:after="0"/>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2 сұрак . </w:t>
      </w:r>
      <w:r w:rsidR="00E4047A" w:rsidRPr="00E4047A">
        <w:rPr>
          <w:rFonts w:ascii="Times New Roman" w:hAnsi="Times New Roman" w:cs="Times New Roman"/>
          <w:sz w:val="18"/>
          <w:szCs w:val="18"/>
          <w:lang w:val="kk-KZ"/>
        </w:rPr>
        <w:t>2024-2025 оқу жылында Инновациялық педагогикалық тәжірибені енгізу нәтижелері туралы</w:t>
      </w:r>
    </w:p>
    <w:p w14:paraId="2C0EC9E6" w14:textId="77777777" w:rsidR="0030613F" w:rsidRPr="0030613F" w:rsidRDefault="0030613F" w:rsidP="0030613F">
      <w:pPr>
        <w:spacing w:after="0"/>
        <w:ind w:firstLine="709"/>
        <w:jc w:val="both"/>
        <w:rPr>
          <w:rFonts w:ascii="Times New Roman" w:hAnsi="Times New Roman" w:cs="Times New Roman"/>
          <w:sz w:val="18"/>
          <w:szCs w:val="18"/>
          <w:lang w:val="kk-KZ"/>
        </w:rPr>
      </w:pPr>
    </w:p>
    <w:p w14:paraId="315CF348" w14:textId="1B0DF3D9" w:rsidR="00E4047A" w:rsidRPr="0056711B" w:rsidRDefault="00E4047A" w:rsidP="0030613F">
      <w:pPr>
        <w:spacing w:after="0"/>
        <w:ind w:firstLine="708"/>
        <w:jc w:val="both"/>
        <w:rPr>
          <w:rFonts w:ascii="Times New Roman" w:hAnsi="Times New Roman" w:cs="Times New Roman"/>
          <w:b/>
          <w:bCs/>
          <w:sz w:val="18"/>
          <w:szCs w:val="18"/>
          <w:lang w:val="kk-KZ"/>
        </w:rPr>
      </w:pPr>
      <w:r w:rsidRPr="0056711B">
        <w:rPr>
          <w:rFonts w:ascii="Times New Roman" w:hAnsi="Times New Roman" w:cs="Times New Roman"/>
          <w:b/>
          <w:bCs/>
          <w:sz w:val="18"/>
          <w:szCs w:val="18"/>
          <w:lang w:val="kk-KZ"/>
        </w:rPr>
        <w:t xml:space="preserve">Навинская Ольга Владимировна, бастауыш сынып мұғалімі </w:t>
      </w:r>
      <w:r w:rsidRPr="0056711B">
        <w:rPr>
          <w:rFonts w:ascii="Times New Roman" w:hAnsi="Times New Roman" w:cs="Times New Roman"/>
          <w:b/>
          <w:bCs/>
          <w:i/>
          <w:iCs/>
          <w:sz w:val="18"/>
          <w:szCs w:val="18"/>
          <w:lang w:val="kk-KZ"/>
        </w:rPr>
        <w:t>"Азбука здоровья</w:t>
      </w:r>
      <w:r w:rsidRPr="0056711B">
        <w:rPr>
          <w:rFonts w:ascii="Times New Roman" w:hAnsi="Times New Roman" w:cs="Times New Roman"/>
          <w:b/>
          <w:bCs/>
          <w:sz w:val="18"/>
          <w:szCs w:val="18"/>
          <w:lang w:val="kk-KZ"/>
        </w:rPr>
        <w:t>" тақырыбында авторлық бағдарламаны ұсынды және "</w:t>
      </w:r>
      <w:r w:rsidRPr="0056711B">
        <w:rPr>
          <w:b/>
          <w:bCs/>
          <w:lang w:val="kk-KZ"/>
        </w:rPr>
        <w:t xml:space="preserve"> </w:t>
      </w:r>
      <w:r w:rsidRPr="0056711B">
        <w:rPr>
          <w:rFonts w:ascii="Times New Roman" w:hAnsi="Times New Roman" w:cs="Times New Roman"/>
          <w:b/>
          <w:bCs/>
          <w:i/>
          <w:iCs/>
          <w:sz w:val="18"/>
          <w:szCs w:val="18"/>
          <w:lang w:val="kk-KZ"/>
        </w:rPr>
        <w:t>Формирование математической грамотности учащихся начальной школы</w:t>
      </w:r>
      <w:r w:rsidRPr="0056711B">
        <w:rPr>
          <w:rFonts w:ascii="Times New Roman" w:hAnsi="Times New Roman" w:cs="Times New Roman"/>
          <w:b/>
          <w:bCs/>
          <w:sz w:val="18"/>
          <w:szCs w:val="18"/>
          <w:lang w:val="kk-KZ"/>
        </w:rPr>
        <w:t xml:space="preserve"> </w:t>
      </w:r>
      <w:r w:rsidRPr="0056711B">
        <w:rPr>
          <w:rFonts w:ascii="Times New Roman" w:hAnsi="Times New Roman" w:cs="Times New Roman"/>
          <w:b/>
          <w:bCs/>
          <w:sz w:val="18"/>
          <w:szCs w:val="18"/>
          <w:lang w:val="kk-KZ"/>
        </w:rPr>
        <w:t>"</w:t>
      </w:r>
      <w:r w:rsidRPr="0056711B">
        <w:rPr>
          <w:rFonts w:ascii="Times New Roman" w:hAnsi="Times New Roman" w:cs="Times New Roman"/>
          <w:b/>
          <w:bCs/>
          <w:sz w:val="18"/>
          <w:szCs w:val="18"/>
          <w:lang w:val="kk-KZ"/>
        </w:rPr>
        <w:t xml:space="preserve"> </w:t>
      </w:r>
      <w:r w:rsidRPr="0056711B">
        <w:rPr>
          <w:rFonts w:ascii="Times New Roman" w:hAnsi="Times New Roman" w:cs="Times New Roman"/>
          <w:b/>
          <w:bCs/>
          <w:sz w:val="18"/>
          <w:szCs w:val="18"/>
          <w:lang w:val="kk-KZ"/>
        </w:rPr>
        <w:t>тақырыбында педагогикалық тәжірибені қорытындылады</w:t>
      </w:r>
      <w:r w:rsidRPr="0056711B">
        <w:rPr>
          <w:rFonts w:ascii="Times New Roman" w:hAnsi="Times New Roman" w:cs="Times New Roman"/>
          <w:b/>
          <w:bCs/>
          <w:sz w:val="18"/>
          <w:szCs w:val="18"/>
          <w:lang w:val="kk-KZ"/>
        </w:rPr>
        <w:t>.</w:t>
      </w:r>
    </w:p>
    <w:p w14:paraId="08DA63BF" w14:textId="396D402F" w:rsidR="00E4047A" w:rsidRDefault="00E4047A" w:rsidP="0030613F">
      <w:pPr>
        <w:spacing w:after="0"/>
        <w:ind w:firstLine="708"/>
        <w:jc w:val="both"/>
        <w:rPr>
          <w:rFonts w:ascii="Times New Roman" w:hAnsi="Times New Roman" w:cs="Times New Roman"/>
          <w:sz w:val="18"/>
          <w:szCs w:val="18"/>
          <w:lang w:val="kk-KZ"/>
        </w:rPr>
      </w:pPr>
      <w:r w:rsidRPr="00E4047A">
        <w:rPr>
          <w:rFonts w:ascii="Times New Roman" w:hAnsi="Times New Roman" w:cs="Times New Roman"/>
          <w:sz w:val="18"/>
          <w:szCs w:val="18"/>
          <w:lang w:val="kk-KZ"/>
        </w:rPr>
        <w:t>Тақырыпта авторлық бағдарламаны енгізу білім алушылардың денсаулығын сақтау және нығайту мәселелеріне саналы көзқарасын қалыптастыруда жоғары тиімділік көрсетті. Балалардың жас ерекшеліктеріне бағытталған бағдарламаның мазмұны оқушылардың салауатты өмір салты, жеке гигиена, дұрыс тамақтану, физикалық белсенділік және жаман әдеттердің алдын алу туралы негізгі түсініктерін дамытуға ықпал етеді. "Денсаулық әліпбиі" авторлық бағдарламасын енгізу оқушылардың денсаулық саласындағы білімдерін кеңейтуге ғана емес, сонымен қатар олардың жауапты мінез-құлқын, өзін-өзі сақтау дағдыларын және салауатты өмір салтын ұстануға тұрақты мотивациясын қалыптастыруға ықпал етеді. Бағдарлама өзінің өзектілігін, тиімділігін дәлелдеді және оны әрі қарай пайдалану мен таратуға ұсынуға болады.</w:t>
      </w:r>
    </w:p>
    <w:p w14:paraId="0BEA14A3" w14:textId="3D984186" w:rsidR="00E4047A" w:rsidRDefault="00E4047A" w:rsidP="0030613F">
      <w:pPr>
        <w:spacing w:after="0"/>
        <w:ind w:firstLine="708"/>
        <w:jc w:val="both"/>
        <w:rPr>
          <w:rFonts w:ascii="Times New Roman" w:hAnsi="Times New Roman" w:cs="Times New Roman"/>
          <w:sz w:val="18"/>
          <w:szCs w:val="18"/>
          <w:lang w:val="kk-KZ"/>
        </w:rPr>
      </w:pPr>
      <w:r w:rsidRPr="00E4047A">
        <w:rPr>
          <w:rFonts w:ascii="Times New Roman" w:hAnsi="Times New Roman" w:cs="Times New Roman"/>
          <w:sz w:val="18"/>
          <w:szCs w:val="18"/>
          <w:lang w:val="kk-KZ"/>
        </w:rPr>
        <w:t>Педагогикалық тәжірибе тиімділіктің жоғары дәрежесін және практикалық маңыздылығын көрсетті. Логикалық ойлауды дамытуға, стандартты емес есептерді шеше білуге, математикалық білімді нақты өмірде қолдануға бағытталған әдістемелік әдістер жүйесін жүзеге асыру бастауыш сынып оқушыларының оқу мотивациясы мен танымдық белсенділік деңгейін арттыруға ықпал етті. Диагностикалық жұмыстардың нәтижелерін талдау, оқу іс-әрекетін бақылау және негізгі құзыреттіліктердің қалыптасу деңгейі оң динамиканы көрсетті: оқушылар математикалық білімді практикада сенімді қолдана бастады, талдаудың, салыстырудың, жалпылаудың тұрақты дағдыларын көрсетті, сонымен қатар шешімдерді өз бетінше іздеуге ұмтылды. Математикалық сауаттылық деңгейі студенттердің көпшілігінде өсті, бұл қолданылған әдістер мен әдістердің тиімділігін көрсетеді. Осылайша, жинақталған педагогикалық тәжірибені бастауыш мектепте кеңірек қолдану үшін ұсынуға болады, сонымен қатар білім беру саласы үшін негіз бола алады.</w:t>
      </w:r>
    </w:p>
    <w:p w14:paraId="20EA6681" w14:textId="77777777" w:rsidR="00E4047A" w:rsidRPr="0030613F" w:rsidRDefault="00E4047A" w:rsidP="0030613F">
      <w:pPr>
        <w:spacing w:after="0"/>
        <w:ind w:firstLine="708"/>
        <w:jc w:val="both"/>
        <w:rPr>
          <w:rFonts w:ascii="Times New Roman" w:hAnsi="Times New Roman" w:cs="Times New Roman"/>
          <w:sz w:val="18"/>
          <w:szCs w:val="18"/>
          <w:lang w:val="kk-KZ"/>
        </w:rPr>
      </w:pPr>
    </w:p>
    <w:p w14:paraId="2625B150" w14:textId="1FC49B78" w:rsidR="00E4047A" w:rsidRPr="0056711B" w:rsidRDefault="0030613F" w:rsidP="0030613F">
      <w:pPr>
        <w:spacing w:after="0"/>
        <w:ind w:firstLine="708"/>
        <w:jc w:val="both"/>
        <w:rPr>
          <w:rFonts w:ascii="Times New Roman" w:hAnsi="Times New Roman" w:cs="Times New Roman"/>
          <w:b/>
          <w:bCs/>
          <w:sz w:val="18"/>
          <w:szCs w:val="18"/>
          <w:lang w:val="kk-KZ"/>
        </w:rPr>
      </w:pPr>
      <w:r w:rsidRPr="0056711B">
        <w:rPr>
          <w:rFonts w:ascii="Times New Roman" w:hAnsi="Times New Roman" w:cs="Times New Roman"/>
          <w:b/>
          <w:bCs/>
          <w:sz w:val="18"/>
          <w:szCs w:val="18"/>
          <w:lang w:val="kk-KZ"/>
        </w:rPr>
        <w:t xml:space="preserve">Садиярова Марина Анчова, </w:t>
      </w:r>
      <w:r w:rsidR="00E4047A" w:rsidRPr="0056711B">
        <w:rPr>
          <w:rFonts w:ascii="Times New Roman" w:hAnsi="Times New Roman" w:cs="Times New Roman"/>
          <w:b/>
          <w:bCs/>
          <w:sz w:val="18"/>
          <w:szCs w:val="18"/>
          <w:lang w:val="kk-KZ"/>
        </w:rPr>
        <w:t>ағылшын тілі пәнінің мұғалімі</w:t>
      </w:r>
      <w:r w:rsidRPr="0056711B">
        <w:rPr>
          <w:rFonts w:ascii="Times New Roman" w:hAnsi="Times New Roman" w:cs="Times New Roman"/>
          <w:b/>
          <w:bCs/>
          <w:sz w:val="18"/>
          <w:szCs w:val="18"/>
          <w:lang w:val="kk-KZ"/>
        </w:rPr>
        <w:t xml:space="preserve">, </w:t>
      </w:r>
      <w:r w:rsidR="00E4047A" w:rsidRPr="0056711B">
        <w:rPr>
          <w:rFonts w:ascii="Times New Roman" w:hAnsi="Times New Roman" w:cs="Times New Roman"/>
          <w:b/>
          <w:bCs/>
          <w:sz w:val="18"/>
          <w:szCs w:val="18"/>
          <w:lang w:val="kk-KZ"/>
        </w:rPr>
        <w:t>«</w:t>
      </w:r>
      <w:r w:rsidR="00E4047A" w:rsidRPr="0056711B">
        <w:rPr>
          <w:rFonts w:ascii="Times New Roman" w:hAnsi="Times New Roman" w:cs="Times New Roman"/>
          <w:b/>
          <w:bCs/>
          <w:i/>
          <w:iCs/>
          <w:sz w:val="18"/>
          <w:szCs w:val="18"/>
          <w:lang w:val="kk-KZ"/>
        </w:rPr>
        <w:t>Развитие разговорной компетенции с помощью современных стратегий преподавания английского языка</w:t>
      </w:r>
      <w:r w:rsidR="00E4047A" w:rsidRPr="0056711B">
        <w:rPr>
          <w:rFonts w:ascii="Times New Roman" w:hAnsi="Times New Roman" w:cs="Times New Roman"/>
          <w:b/>
          <w:bCs/>
          <w:sz w:val="18"/>
          <w:szCs w:val="18"/>
          <w:lang w:val="kk-KZ"/>
        </w:rPr>
        <w:t>» тақырыбында авторлық бағдарламаны ұсынды және "</w:t>
      </w:r>
      <w:r w:rsidR="00E4047A" w:rsidRPr="0056711B">
        <w:rPr>
          <w:rFonts w:ascii="Times New Roman" w:hAnsi="Times New Roman" w:cs="Times New Roman"/>
          <w:b/>
          <w:bCs/>
          <w:i/>
          <w:iCs/>
          <w:sz w:val="18"/>
          <w:szCs w:val="18"/>
          <w:lang w:val="kk-KZ"/>
        </w:rPr>
        <w:t>Формирование математической грамотности учащихся начальной школы</w:t>
      </w:r>
      <w:r w:rsidR="00E4047A" w:rsidRPr="0056711B">
        <w:rPr>
          <w:rFonts w:ascii="Times New Roman" w:hAnsi="Times New Roman" w:cs="Times New Roman"/>
          <w:b/>
          <w:bCs/>
          <w:sz w:val="18"/>
          <w:szCs w:val="18"/>
          <w:lang w:val="kk-KZ"/>
        </w:rPr>
        <w:t>" тақырыбында педагогикалық тәжірибені қорытындылады.</w:t>
      </w:r>
    </w:p>
    <w:p w14:paraId="7DD9CA69" w14:textId="38915CF7" w:rsidR="00E4047A" w:rsidRDefault="00E4047A" w:rsidP="0030613F">
      <w:pPr>
        <w:spacing w:after="0"/>
        <w:ind w:firstLine="708"/>
        <w:jc w:val="both"/>
        <w:rPr>
          <w:rFonts w:ascii="Times New Roman" w:hAnsi="Times New Roman" w:cs="Times New Roman"/>
          <w:sz w:val="18"/>
          <w:szCs w:val="18"/>
          <w:lang w:val="kk-KZ"/>
        </w:rPr>
      </w:pPr>
      <w:r w:rsidRPr="00E4047A">
        <w:rPr>
          <w:rFonts w:ascii="Times New Roman" w:hAnsi="Times New Roman" w:cs="Times New Roman"/>
          <w:sz w:val="18"/>
          <w:szCs w:val="18"/>
          <w:lang w:val="kk-KZ"/>
        </w:rPr>
        <w:t>Авторлық бағдарламаны енгізу оқушылардың коммуникативтік дағдыларын жақсартуда және олардың шет тілін үйренуге деген ынтасын арттыруда жоғары тиімділікті көрсетті. Оны енгізу нәтижелері есту қабілетін қабылдау, диалог құру, сөздік қорын кеңейту және ауызша сөйлеуде грамматикалық құрылымдарды қолдану саласында айтарлықтай жақсарғанын көрсетеді. Осылайша, бағдарлама білім беру мазмұнын жаңарту жағдайында өзінің нәтижелілігі мен өзектілігін дәлелдеді және оқушылардың сөйлеу құзыреттілігін қалыптастыру мен дамытудың тиімді құралы ретінде ағылшын тілін оқыту практикасына кеңінен енгізу үшін ұсынылуы мүмкін.</w:t>
      </w:r>
    </w:p>
    <w:p w14:paraId="64440EB3" w14:textId="12E2673F" w:rsidR="00E4047A" w:rsidRDefault="00E4047A" w:rsidP="0030613F">
      <w:pPr>
        <w:spacing w:after="0"/>
        <w:ind w:firstLine="708"/>
        <w:jc w:val="both"/>
        <w:rPr>
          <w:rFonts w:ascii="Times New Roman" w:hAnsi="Times New Roman" w:cs="Times New Roman"/>
          <w:sz w:val="18"/>
          <w:szCs w:val="18"/>
          <w:lang w:val="kk-KZ"/>
        </w:rPr>
      </w:pPr>
      <w:r w:rsidRPr="00E4047A">
        <w:rPr>
          <w:rFonts w:ascii="Times New Roman" w:hAnsi="Times New Roman" w:cs="Times New Roman"/>
          <w:sz w:val="18"/>
          <w:szCs w:val="18"/>
          <w:lang w:val="kk-KZ"/>
        </w:rPr>
        <w:lastRenderedPageBreak/>
        <w:t>Педагогикалық тәжірибе оқушылардың шет тілінде мағыналы және сыни оқу дағдыларын қалыптастыруда айтарлықтай оң нәтижелерге қол жеткізуге мүмкіндік берді. Аралық және қорытынды бақылаудың нәтижелері, сондай-ақ сабақтардағы оқушылардың іс-әрекеттерін бақылау оқу сауаттылығының жоғарылауын көрсетті: студенттер мәтіндердің мазмұнын жақсы түсініп, негізгі және қосалқы идеяларды ажырата білді, коммуникативті және оқу мәселелерін шешу үшін оқылған ақпаратты қолдана бастады. Ағылшын тілінде оқуға деген қызығушылықтың артуы және мәтіндермен жұмыс жасауда Тәуелсіздіктің дамуы байқалады. Осылайша, іске асырылып жатқан педагогикалық тәжірибе өзінің тиімділігін дәлелдеді және ағылшын тілін оқыту сапасын арттыру және функционалдық сауатты оқырмандарды қалыптастыру мақсатында білім беру практикасында пайдалану үшін ұсынылуы мүмкін.</w:t>
      </w:r>
    </w:p>
    <w:p w14:paraId="12B6B9D8" w14:textId="77777777" w:rsidR="0056711B" w:rsidRDefault="0056711B" w:rsidP="0030613F">
      <w:pPr>
        <w:spacing w:after="0"/>
        <w:ind w:firstLine="708"/>
        <w:jc w:val="both"/>
        <w:rPr>
          <w:rFonts w:ascii="Times New Roman" w:hAnsi="Times New Roman" w:cs="Times New Roman"/>
          <w:sz w:val="18"/>
          <w:szCs w:val="18"/>
          <w:lang w:val="kk-KZ"/>
        </w:rPr>
      </w:pPr>
    </w:p>
    <w:p w14:paraId="41775F15" w14:textId="18617492" w:rsidR="00E4047A" w:rsidRDefault="0056711B" w:rsidP="0030613F">
      <w:pPr>
        <w:spacing w:after="0"/>
        <w:ind w:firstLine="708"/>
        <w:jc w:val="both"/>
        <w:rPr>
          <w:rFonts w:ascii="Times New Roman" w:hAnsi="Times New Roman" w:cs="Times New Roman"/>
          <w:sz w:val="18"/>
          <w:szCs w:val="18"/>
          <w:lang w:val="kk-KZ"/>
        </w:rPr>
      </w:pPr>
      <w:r w:rsidRPr="006852E5">
        <w:rPr>
          <w:rFonts w:ascii="Times New Roman" w:hAnsi="Times New Roman" w:cs="Times New Roman"/>
          <w:b/>
          <w:bCs/>
          <w:sz w:val="18"/>
          <w:szCs w:val="18"/>
          <w:lang w:val="kk-KZ"/>
        </w:rPr>
        <w:t>Коваленко Елена Николаевна</w:t>
      </w:r>
      <w:r>
        <w:rPr>
          <w:lang w:val="kk-KZ"/>
        </w:rPr>
        <w:t xml:space="preserve">, </w:t>
      </w:r>
      <w:r w:rsidRPr="0056711B">
        <w:rPr>
          <w:rFonts w:ascii="Times New Roman" w:hAnsi="Times New Roman" w:cs="Times New Roman"/>
          <w:b/>
          <w:bCs/>
          <w:sz w:val="18"/>
          <w:szCs w:val="18"/>
          <w:lang w:val="kk-KZ"/>
        </w:rPr>
        <w:t>бастауыш сынып мұғалімі "Здоровые привычки" тақырыбында авторлық бағдарламаны ұсынды және "Формирование функциональной грамотности учащихся начальной школы" тақырыбында педагогикалық тәжірибені қорытындылады.</w:t>
      </w:r>
    </w:p>
    <w:p w14:paraId="765887F4" w14:textId="19000181" w:rsidR="00E4047A" w:rsidRDefault="0056711B" w:rsidP="0030613F">
      <w:pPr>
        <w:spacing w:after="0"/>
        <w:ind w:firstLine="708"/>
        <w:jc w:val="both"/>
        <w:rPr>
          <w:rFonts w:ascii="Times New Roman" w:hAnsi="Times New Roman" w:cs="Times New Roman"/>
          <w:sz w:val="18"/>
          <w:szCs w:val="18"/>
          <w:lang w:val="kk-KZ"/>
        </w:rPr>
      </w:pPr>
      <w:r w:rsidRPr="0056711B">
        <w:rPr>
          <w:rFonts w:ascii="Times New Roman" w:hAnsi="Times New Roman" w:cs="Times New Roman"/>
          <w:sz w:val="18"/>
          <w:szCs w:val="18"/>
          <w:lang w:val="kk-KZ"/>
        </w:rPr>
        <w:t>Авторлық бағдарламаны енгізу бастауыш сынып оқушыларының өз денсаулығына және салауатты өмір салтының негіздеріне жауапкершілікпен қарауын қалыптастыруда жоғары тиімділікті көрсетті. Бастауыш сынып оқушыларының жас ерекшеліктеріне бейімделген бағдарлама теориялық білімді игеруге ғана емес, сонымен қатар күнделікті өмірге қажетті практикалық дағдыларды дамытуға да ықпал етті. Оқушылардың мінез-құлқында оң динамика байқалады: олар жеке гигиена, тамақтану, физикалық белсенділік және күнделікті режимге мұқият бола бастады. Осылайша, авторлық бағдарлама өзінің өзектілігін, практикалық маңыздылығын дәлелдеді және бастауыш сынып оқушыларында денсаулық мәдениетін қалыптастырудың тиімді құралы ретінде бастауыш мектепте одан әрі пайдалануға ұсынылуы мүмкін.</w:t>
      </w:r>
    </w:p>
    <w:p w14:paraId="79EADDAE" w14:textId="0F0C6EBE" w:rsidR="00E4047A" w:rsidRDefault="0056711B" w:rsidP="0030613F">
      <w:pPr>
        <w:spacing w:after="0"/>
        <w:ind w:firstLine="708"/>
        <w:jc w:val="both"/>
        <w:rPr>
          <w:rFonts w:ascii="Times New Roman" w:hAnsi="Times New Roman" w:cs="Times New Roman"/>
          <w:sz w:val="18"/>
          <w:szCs w:val="18"/>
          <w:lang w:val="kk-KZ"/>
        </w:rPr>
      </w:pPr>
      <w:r w:rsidRPr="0056711B">
        <w:rPr>
          <w:rFonts w:ascii="Times New Roman" w:hAnsi="Times New Roman" w:cs="Times New Roman"/>
          <w:sz w:val="18"/>
          <w:szCs w:val="18"/>
          <w:lang w:val="kk-KZ"/>
        </w:rPr>
        <w:t>Педагогикалық тәжірибе оқыту сапасын арттыруда және бастауыш сынып оқушыларының негізгі құзыреттерін дамытуда өзінің жоғары тиімділігін дәлелдеді. Бұл тәжірибені іске асыру оқушылардың мотивациясын арттыруға, олардың танымдық белсенділігін арттыруға және әр баланың жеке ерекшеліктері мен мүмкіндіктерін ескере отырып, оқу нәтижелерін жақсартуға мүмкіндік берді. Бұл тәсіл бастауыш сынып оқушыларында өз бетінше ойлау, сыни талдау және алған білімдерін практикалық қолдану дағдыларын қалыптастырады. Осылайша, бастауыш мектепте функционалдық сауаттылықты қалыптастыру тәжірибесі табысты әрі қарай оқыту және тұлғаны дамыту үшін берік база құруға ықпал етеді, бұл білім беру процесін әр оқушы үшін тиімдірек және мағыналы етеді.</w:t>
      </w:r>
    </w:p>
    <w:p w14:paraId="265BB140" w14:textId="77777777" w:rsidR="0056711B" w:rsidRDefault="0056711B" w:rsidP="0030613F">
      <w:pPr>
        <w:spacing w:after="0"/>
        <w:ind w:firstLine="708"/>
        <w:jc w:val="both"/>
        <w:rPr>
          <w:rFonts w:ascii="Times New Roman" w:hAnsi="Times New Roman" w:cs="Times New Roman"/>
          <w:sz w:val="18"/>
          <w:szCs w:val="18"/>
          <w:lang w:val="kk-KZ"/>
        </w:rPr>
      </w:pPr>
    </w:p>
    <w:p w14:paraId="45890D80" w14:textId="1D426D56" w:rsidR="00E4047A" w:rsidRDefault="0056711B" w:rsidP="0030613F">
      <w:pPr>
        <w:spacing w:after="0"/>
        <w:ind w:firstLine="708"/>
        <w:jc w:val="both"/>
        <w:rPr>
          <w:rFonts w:ascii="Times New Roman" w:hAnsi="Times New Roman" w:cs="Times New Roman"/>
          <w:sz w:val="18"/>
          <w:szCs w:val="18"/>
          <w:lang w:val="kk-KZ"/>
        </w:rPr>
      </w:pPr>
      <w:r w:rsidRPr="00936DAE">
        <w:rPr>
          <w:rFonts w:ascii="Times New Roman" w:hAnsi="Times New Roman" w:cs="Times New Roman"/>
          <w:b/>
          <w:bCs/>
          <w:sz w:val="18"/>
          <w:szCs w:val="18"/>
          <w:lang w:val="kk-KZ"/>
        </w:rPr>
        <w:t>Шевчук Ирина Павловна</w:t>
      </w:r>
      <w:r>
        <w:rPr>
          <w:rFonts w:ascii="Times New Roman" w:hAnsi="Times New Roman" w:cs="Times New Roman"/>
          <w:b/>
          <w:bCs/>
          <w:sz w:val="18"/>
          <w:szCs w:val="18"/>
          <w:lang w:val="kk-KZ"/>
        </w:rPr>
        <w:t>,</w:t>
      </w:r>
      <w:r w:rsidRPr="0056711B">
        <w:rPr>
          <w:lang w:val="kk-KZ"/>
        </w:rPr>
        <w:t xml:space="preserve"> </w:t>
      </w:r>
      <w:r w:rsidRPr="0056711B">
        <w:rPr>
          <w:rFonts w:ascii="Times New Roman" w:hAnsi="Times New Roman" w:cs="Times New Roman"/>
          <w:b/>
          <w:bCs/>
          <w:sz w:val="18"/>
          <w:szCs w:val="18"/>
          <w:lang w:val="kk-KZ"/>
        </w:rPr>
        <w:t>бастауыш сынып мұғалімі "Познавательная экологи</w:t>
      </w:r>
      <w:r>
        <w:rPr>
          <w:rFonts w:ascii="Times New Roman" w:hAnsi="Times New Roman" w:cs="Times New Roman"/>
          <w:b/>
          <w:bCs/>
          <w:sz w:val="18"/>
          <w:szCs w:val="18"/>
          <w:lang w:val="kk-KZ"/>
        </w:rPr>
        <w:t>я</w:t>
      </w:r>
      <w:r w:rsidRPr="0056711B">
        <w:rPr>
          <w:rFonts w:ascii="Times New Roman" w:hAnsi="Times New Roman" w:cs="Times New Roman"/>
          <w:b/>
          <w:bCs/>
          <w:sz w:val="18"/>
          <w:szCs w:val="18"/>
          <w:lang w:val="kk-KZ"/>
        </w:rPr>
        <w:t>" тақырыбында авторлық бағдарламаны ұсынды және "Способы реализации личностно-ориентированного подхода в начальной школе" тақырыбында педагогикалық тәжірибені қорытындылады.</w:t>
      </w:r>
    </w:p>
    <w:p w14:paraId="316E94C9" w14:textId="4A87E6DC" w:rsidR="00E4047A" w:rsidRDefault="0056711B" w:rsidP="0030613F">
      <w:pPr>
        <w:spacing w:after="0"/>
        <w:ind w:firstLine="708"/>
        <w:jc w:val="both"/>
        <w:rPr>
          <w:rFonts w:ascii="Times New Roman" w:hAnsi="Times New Roman" w:cs="Times New Roman"/>
          <w:sz w:val="18"/>
          <w:szCs w:val="18"/>
          <w:lang w:val="kk-KZ"/>
        </w:rPr>
      </w:pPr>
      <w:r w:rsidRPr="0056711B">
        <w:rPr>
          <w:rFonts w:ascii="Times New Roman" w:hAnsi="Times New Roman" w:cs="Times New Roman"/>
          <w:sz w:val="18"/>
          <w:szCs w:val="18"/>
          <w:lang w:val="kk-KZ"/>
        </w:rPr>
        <w:t>Авторлық бағдарламаны енгізу бастауыш сынып оқушыларының бойында бастапқы экологиялық білімді, табиғатқа ұқыпты қарауды және қоршаған орта үшін жауапкершілікті қалыптастыруда жоғары тиімділікті көрсетті. Оқытудың белсенді әдістерін - әңгімелер, экскурсиялар, шығармашылық тапсырмалар мен ұжымдық талқылауларды қолдану арқылы оқушылар табиғатқа көбірек қызығушылық таныта бастады, қоршаған әлемдегі қатынастарды байқауға, табиғи ресурстарды сақтаудың маңыздылығын түсінуге және күнделікті өмірде қарапайым экологиялық ережелерді сақтауға үйренді. Осылайша, авторлық бағдарламасын енгізу өзінің өзектілігі мен педагогикалық құндылығын дәлелдеді. Бұл бастауыш сынып оқушыларының ой-өрісін кеңейтуге және танымдық белсенділігін дамытуға ғана емес, сонымен бірге олардың болашақтың жауапты азаматын тәрбиелеу үшін қажетті экологиялық мәдениеттің негіздерін қалыптастыруға ықпал етеді.</w:t>
      </w:r>
    </w:p>
    <w:p w14:paraId="28F4986A" w14:textId="0472D1D8" w:rsidR="0056711B" w:rsidRDefault="000C150A" w:rsidP="0030613F">
      <w:pPr>
        <w:spacing w:after="0"/>
        <w:ind w:firstLine="708"/>
        <w:jc w:val="both"/>
        <w:rPr>
          <w:rFonts w:ascii="Times New Roman" w:hAnsi="Times New Roman" w:cs="Times New Roman"/>
          <w:sz w:val="18"/>
          <w:szCs w:val="18"/>
          <w:lang w:val="kk-KZ"/>
        </w:rPr>
      </w:pPr>
      <w:r w:rsidRPr="000C150A">
        <w:rPr>
          <w:rFonts w:ascii="Times New Roman" w:hAnsi="Times New Roman" w:cs="Times New Roman"/>
          <w:sz w:val="18"/>
          <w:szCs w:val="18"/>
          <w:lang w:val="kk-KZ"/>
        </w:rPr>
        <w:t>Педагогикалық тәжірибе әр оқушының жеке қажеттіліктері мен мүмкіндіктеріне бағытталған қолайлы білім беру ортасын құруда өзінің жоғары тиімділігін көрсетті. Тұлғаға бағытталған әдістерді практикалық іске асыру ақпаратты қабылдаудың әр түрлі қызығушылықтарын, қарқыны мен стильдерін ескеруге мүмкіндік береді, бұл білімді игеру сапасын арттырады және оқуға деген тұрақты қызығушылықты қалыптастырады. Осылайша, бастауыш мектепте тұлғаға бағытталған тәсілді енгізу оқытудың тиімділігін едәуір арттырады, баланың жеке басының жан-жақты дамуына ықпал етеді және білім беруді сәтті жалғастыру үшін берік негіз жасайды.</w:t>
      </w:r>
    </w:p>
    <w:p w14:paraId="5E890490" w14:textId="77777777" w:rsidR="000C150A" w:rsidRDefault="000C150A" w:rsidP="0030613F">
      <w:pPr>
        <w:spacing w:after="0"/>
        <w:ind w:firstLine="708"/>
        <w:jc w:val="both"/>
        <w:rPr>
          <w:rFonts w:ascii="Times New Roman" w:hAnsi="Times New Roman" w:cs="Times New Roman"/>
          <w:sz w:val="18"/>
          <w:szCs w:val="18"/>
          <w:lang w:val="kk-KZ"/>
        </w:rPr>
      </w:pPr>
    </w:p>
    <w:p w14:paraId="3A316FC6" w14:textId="18676E61" w:rsidR="00E4047A" w:rsidRDefault="000C150A" w:rsidP="0030613F">
      <w:pPr>
        <w:spacing w:after="0"/>
        <w:ind w:firstLine="708"/>
        <w:jc w:val="both"/>
        <w:rPr>
          <w:rFonts w:ascii="Times New Roman" w:hAnsi="Times New Roman" w:cs="Times New Roman"/>
          <w:sz w:val="18"/>
          <w:szCs w:val="18"/>
          <w:lang w:val="kk-KZ"/>
        </w:rPr>
      </w:pPr>
      <w:r w:rsidRPr="00D67197">
        <w:rPr>
          <w:rFonts w:ascii="Times New Roman" w:hAnsi="Times New Roman" w:cs="Times New Roman"/>
          <w:b/>
          <w:bCs/>
          <w:sz w:val="18"/>
          <w:szCs w:val="18"/>
          <w:lang w:val="kk-KZ"/>
        </w:rPr>
        <w:t>Сагатюк Эрна Викторовна,</w:t>
      </w:r>
      <w:r w:rsidRPr="000C150A">
        <w:rPr>
          <w:lang w:val="kk-KZ"/>
        </w:rPr>
        <w:t xml:space="preserve"> </w:t>
      </w:r>
      <w:r w:rsidRPr="000C150A">
        <w:rPr>
          <w:rFonts w:ascii="Times New Roman" w:hAnsi="Times New Roman" w:cs="Times New Roman"/>
          <w:b/>
          <w:bCs/>
          <w:sz w:val="18"/>
          <w:szCs w:val="18"/>
          <w:lang w:val="kk-KZ"/>
        </w:rPr>
        <w:t>бастауыш сынып мұғалімі "Основы экологии" тақырыбында авторлық бағдарламаны ұсынды және "Деятельный подход в обучении как фактор развития личности младшего школьника" тақырыбында педагогикалық тәжірибені қорытындылады.</w:t>
      </w:r>
    </w:p>
    <w:p w14:paraId="4B03C4E4" w14:textId="708268C7" w:rsidR="00E4047A" w:rsidRDefault="000C150A" w:rsidP="0030613F">
      <w:pPr>
        <w:spacing w:after="0"/>
        <w:ind w:firstLine="708"/>
        <w:jc w:val="both"/>
        <w:rPr>
          <w:rFonts w:ascii="Times New Roman" w:hAnsi="Times New Roman" w:cs="Times New Roman"/>
          <w:sz w:val="18"/>
          <w:szCs w:val="18"/>
          <w:lang w:val="kk-KZ"/>
        </w:rPr>
      </w:pPr>
      <w:r w:rsidRPr="000C150A">
        <w:rPr>
          <w:rFonts w:ascii="Times New Roman" w:hAnsi="Times New Roman" w:cs="Times New Roman"/>
          <w:sz w:val="18"/>
          <w:szCs w:val="18"/>
          <w:lang w:val="kk-KZ"/>
        </w:rPr>
        <w:t>Авторлық бағдарламаны енгізу экологиялық сауаттылық пен табиғатқа жауапкершілікпен қарауды қалыптастыруда өзінің жоғары тиімділігін растады. Бағдарлама балалардың жас ерекшеліктерін ескереді және олардың қоршаған әлем туралы жүйелі түсінігін, тірі организмдер мен олардың тіршілік ету ортасы арасындағы байланысты дамытуға бағытталған. Оқытудың әртүрлі әдістерін қолдану-практикалық сабақтар, бақылаулар, зерттеу жобалары және интерактивті жаттығулар - оқушылардың танымдық белсенділігін арттыруға, сыни ойлау мен экологиялық мәдениетті дамытуға ықпал етеді. Нәтижесінде балалар білім алып қана қоймай, табиғатты қорғауға бағытталған саналы шешімдер қабылдау арқылы оларды күнделікті өмірде қолдануға үйренеді. Осылайша, авторлық бағдарлама қоғамның тұрақты дамуының маңызды шарты болып табылатын бастауыш сынып оқушылары арасында экологиялық сананы қалыптастыру және қоршаған ортаға ұқыпты қарауға тәрбиелеу құралы ретінде өзінің маңыздылығы мен тиімділігін дәлелдеді.</w:t>
      </w:r>
    </w:p>
    <w:p w14:paraId="2F921383" w14:textId="64DE94E2" w:rsidR="000C150A" w:rsidRDefault="000C150A" w:rsidP="0030613F">
      <w:pPr>
        <w:spacing w:after="0"/>
        <w:ind w:firstLine="708"/>
        <w:jc w:val="both"/>
        <w:rPr>
          <w:rFonts w:ascii="Times New Roman" w:hAnsi="Times New Roman" w:cs="Times New Roman"/>
          <w:sz w:val="18"/>
          <w:szCs w:val="18"/>
          <w:lang w:val="kk-KZ"/>
        </w:rPr>
      </w:pPr>
      <w:r w:rsidRPr="000C150A">
        <w:rPr>
          <w:rFonts w:ascii="Times New Roman" w:hAnsi="Times New Roman" w:cs="Times New Roman"/>
          <w:sz w:val="18"/>
          <w:szCs w:val="18"/>
          <w:lang w:val="kk-KZ"/>
        </w:rPr>
        <w:t xml:space="preserve">Педагогикалық тәжірибе оның бастауыш сынып оқушысының жеке басының жан-жақты дамуына айтарлықтай әсерін растады. Білімді өз бетінше алуға, проблемалық міндеттерді шешуге, зерттеуге және өзара әрекеттесуге бағытталған белсенді оқу қызметі арқылы оқытуды ұйымдастыру оқушылардың негізгі оқу және жеке құзыреттіліктерін қалыптастыруға ықпал етеді. Оқушылардың оқу белсенділігін бақылау және талдау нәтижелері оқу процесінде мотивация, қатысу, тәуелсіздік және зейін деңгейінің жоғарылауын көрсетеді. Осылайша, іс-әрекетке деген көзқарас оқытудың тиімді </w:t>
      </w:r>
      <w:r w:rsidRPr="000C150A">
        <w:rPr>
          <w:rFonts w:ascii="Times New Roman" w:hAnsi="Times New Roman" w:cs="Times New Roman"/>
          <w:sz w:val="18"/>
          <w:szCs w:val="18"/>
          <w:lang w:val="kk-KZ"/>
        </w:rPr>
        <w:lastRenderedPageBreak/>
        <w:t>әдісі ғана емес, сонымен қатар белсенді, жауапты және ойлаушы тұлғаны қалыптастыруға негіз болатын бастауыш сынып оқушысының жеке басын дамытудың маңызды факторы болып табылады.</w:t>
      </w:r>
    </w:p>
    <w:p w14:paraId="1A0D9477" w14:textId="77777777" w:rsidR="00A03E31" w:rsidRDefault="00A03E31" w:rsidP="0030613F">
      <w:pPr>
        <w:spacing w:after="0"/>
        <w:ind w:firstLine="708"/>
        <w:jc w:val="both"/>
        <w:rPr>
          <w:rFonts w:ascii="Times New Roman" w:hAnsi="Times New Roman" w:cs="Times New Roman"/>
          <w:b/>
          <w:bCs/>
          <w:sz w:val="18"/>
          <w:szCs w:val="18"/>
          <w:lang w:val="kk-KZ"/>
        </w:rPr>
      </w:pPr>
    </w:p>
    <w:p w14:paraId="2FE92017" w14:textId="0BEC6BD5" w:rsidR="00A03E31" w:rsidRDefault="00A03E31" w:rsidP="0030613F">
      <w:pPr>
        <w:spacing w:after="0"/>
        <w:ind w:firstLine="708"/>
        <w:jc w:val="both"/>
        <w:rPr>
          <w:rFonts w:ascii="Times New Roman" w:hAnsi="Times New Roman" w:cs="Times New Roman"/>
          <w:sz w:val="18"/>
          <w:szCs w:val="18"/>
          <w:lang w:val="kk-KZ"/>
        </w:rPr>
      </w:pPr>
      <w:r w:rsidRPr="00343D79">
        <w:rPr>
          <w:rFonts w:ascii="Times New Roman" w:hAnsi="Times New Roman" w:cs="Times New Roman"/>
          <w:b/>
          <w:bCs/>
          <w:sz w:val="18"/>
          <w:szCs w:val="18"/>
          <w:lang w:val="kk-KZ"/>
        </w:rPr>
        <w:t>Галиуллина Алия Нуриахметовна</w:t>
      </w:r>
      <w:r>
        <w:rPr>
          <w:rFonts w:ascii="Times New Roman" w:hAnsi="Times New Roman" w:cs="Times New Roman"/>
          <w:b/>
          <w:bCs/>
          <w:sz w:val="18"/>
          <w:szCs w:val="18"/>
          <w:lang w:val="kk-KZ"/>
        </w:rPr>
        <w:t>, математика</w:t>
      </w:r>
      <w:r w:rsidRPr="00A03E31">
        <w:rPr>
          <w:rFonts w:ascii="Times New Roman" w:hAnsi="Times New Roman" w:cs="Times New Roman"/>
          <w:b/>
          <w:bCs/>
          <w:sz w:val="18"/>
          <w:szCs w:val="18"/>
          <w:lang w:val="kk-KZ"/>
        </w:rPr>
        <w:t xml:space="preserve"> пәнінің мұғалімі,</w:t>
      </w:r>
      <w:r w:rsidRPr="00A03E31">
        <w:t xml:space="preserve"> </w:t>
      </w:r>
      <w:r>
        <w:rPr>
          <w:lang w:val="kk-KZ"/>
        </w:rPr>
        <w:t>«</w:t>
      </w:r>
      <w:r w:rsidRPr="00A03E31">
        <w:rPr>
          <w:rFonts w:ascii="Times New Roman" w:hAnsi="Times New Roman" w:cs="Times New Roman"/>
          <w:b/>
          <w:bCs/>
          <w:sz w:val="18"/>
          <w:szCs w:val="18"/>
          <w:lang w:val="kk-KZ"/>
        </w:rPr>
        <w:t>«Развитие математической грамотности» для учащихся 8 класса общеобразовательной школы» тақырыбында авторлық бағдарламаны ұсынды және "Развитие функциональной (математической) грамотности учащихся на уроках математики" тақырыбында педагогикалық тәжірибені қорытындылады.</w:t>
      </w:r>
    </w:p>
    <w:p w14:paraId="081A41ED" w14:textId="684FE1F6" w:rsidR="000C150A" w:rsidRDefault="00A03E31" w:rsidP="0030613F">
      <w:pPr>
        <w:spacing w:after="0"/>
        <w:ind w:firstLine="708"/>
        <w:jc w:val="both"/>
        <w:rPr>
          <w:rFonts w:ascii="Times New Roman" w:hAnsi="Times New Roman" w:cs="Times New Roman"/>
          <w:sz w:val="18"/>
          <w:szCs w:val="18"/>
          <w:lang w:val="kk-KZ"/>
        </w:rPr>
      </w:pPr>
      <w:r w:rsidRPr="00A03E31">
        <w:rPr>
          <w:rFonts w:ascii="Times New Roman" w:hAnsi="Times New Roman" w:cs="Times New Roman"/>
          <w:sz w:val="18"/>
          <w:szCs w:val="18"/>
          <w:lang w:val="kk-KZ"/>
        </w:rPr>
        <w:t>Авторлық бағдарламаны енгізу математикалық материалды игеру деңгейін арттыруда және негізгі құзыреттерді дамытуда жоғары тиімділікті көрсетті. Бағдарламаны енгізу нәтижелері білім сапасын жақсартуда, математиканы оқуға деген ынтаны арттыруда және тұрақты оқу дағдыларын қалыптастыруда көрініс табады. Авторлық бағдарлама заманауи ақпараттық қоғам жағдайында білім алушыларды табысты оқу және өмірлік қызметке дайындауға ықпал ете отырып, өзінің өзектілігі мен тиімділігін дәлелдеді.</w:t>
      </w:r>
    </w:p>
    <w:p w14:paraId="6378E568" w14:textId="788558DD" w:rsidR="000C150A" w:rsidRDefault="00A03E31" w:rsidP="0030613F">
      <w:pPr>
        <w:spacing w:after="0"/>
        <w:ind w:firstLine="708"/>
        <w:jc w:val="both"/>
        <w:rPr>
          <w:rFonts w:ascii="Times New Roman" w:hAnsi="Times New Roman" w:cs="Times New Roman"/>
          <w:sz w:val="18"/>
          <w:szCs w:val="18"/>
          <w:lang w:val="kk-KZ"/>
        </w:rPr>
      </w:pPr>
      <w:r w:rsidRPr="00A03E31">
        <w:rPr>
          <w:rFonts w:ascii="Times New Roman" w:hAnsi="Times New Roman" w:cs="Times New Roman"/>
          <w:sz w:val="18"/>
          <w:szCs w:val="18"/>
          <w:lang w:val="kk-KZ"/>
        </w:rPr>
        <w:t>Педагогикалық тәжірибе білім беру процесінің сапасын арттыруда жоғары тиімділікті көрсетті. Функционалдық сауаттылықты дамыту оқушылардың мотивациясын арттыруға, олардың танымдық белсенділігін арттыруға және табысты оқыту және одан әрі әлеуметтік бейімделу үшін қажетті негізгі құзыреттерді қалыптастыруға ықпал етеді. Педагогикалық тәжірибені енгізу нәтижелері Тәуелсіздік деңгейінің, аналитикалық ойлаудың және стандартты емес мәселелерді шешу қабілетінің өсуін көрсетеді. Осылайша, математика сабақтарында функционалды математикалық сауаттылықты дамыту бойынша жүйелі жұмыс оқушылардың білім сапасын едәуір жақсартады және білім беру процесін модернизациялаудағы маңызды қадам болып табылатын пәнді неғұрлым тиімді және саналы түрде игеруге ықпал етеді.</w:t>
      </w:r>
    </w:p>
    <w:p w14:paraId="0A63D4C0" w14:textId="77777777" w:rsidR="00A03E31" w:rsidRDefault="00A03E31" w:rsidP="0030613F">
      <w:pPr>
        <w:spacing w:after="0"/>
        <w:ind w:firstLine="708"/>
        <w:jc w:val="both"/>
        <w:rPr>
          <w:rFonts w:ascii="Times New Roman" w:hAnsi="Times New Roman" w:cs="Times New Roman"/>
          <w:sz w:val="18"/>
          <w:szCs w:val="18"/>
          <w:lang w:val="kk-KZ"/>
        </w:rPr>
      </w:pPr>
    </w:p>
    <w:p w14:paraId="280D96BD" w14:textId="48468354" w:rsidR="00A03E31" w:rsidRDefault="00A03E31" w:rsidP="0030613F">
      <w:pPr>
        <w:spacing w:after="0"/>
        <w:ind w:firstLine="708"/>
        <w:jc w:val="both"/>
        <w:rPr>
          <w:rFonts w:ascii="Times New Roman" w:hAnsi="Times New Roman" w:cs="Times New Roman"/>
          <w:sz w:val="18"/>
          <w:szCs w:val="18"/>
          <w:lang w:val="kk-KZ"/>
        </w:rPr>
      </w:pPr>
      <w:r w:rsidRPr="00465A79">
        <w:rPr>
          <w:rFonts w:ascii="Times New Roman" w:hAnsi="Times New Roman" w:cs="Times New Roman"/>
          <w:b/>
          <w:bCs/>
          <w:sz w:val="18"/>
          <w:szCs w:val="18"/>
          <w:lang w:val="kk-KZ"/>
        </w:rPr>
        <w:t>Романова Лариса Юрьевна</w:t>
      </w:r>
      <w:r>
        <w:rPr>
          <w:rFonts w:ascii="Times New Roman" w:hAnsi="Times New Roman" w:cs="Times New Roman"/>
          <w:b/>
          <w:bCs/>
          <w:sz w:val="18"/>
          <w:szCs w:val="18"/>
          <w:lang w:val="kk-KZ"/>
        </w:rPr>
        <w:t>,</w:t>
      </w:r>
      <w:r w:rsidRPr="00A03E31">
        <w:t xml:space="preserve"> </w:t>
      </w:r>
      <w:r w:rsidRPr="00A03E31">
        <w:rPr>
          <w:rFonts w:ascii="Times New Roman" w:hAnsi="Times New Roman" w:cs="Times New Roman"/>
          <w:b/>
          <w:bCs/>
          <w:sz w:val="18"/>
          <w:szCs w:val="18"/>
          <w:lang w:val="kk-KZ"/>
        </w:rPr>
        <w:t xml:space="preserve">математика пәнінің мұғалімі, </w:t>
      </w:r>
      <w:r>
        <w:rPr>
          <w:rFonts w:ascii="Times New Roman" w:hAnsi="Times New Roman" w:cs="Times New Roman"/>
          <w:b/>
          <w:bCs/>
          <w:sz w:val="18"/>
          <w:szCs w:val="18"/>
          <w:lang w:val="kk-KZ"/>
        </w:rPr>
        <w:t>«</w:t>
      </w:r>
      <w:r w:rsidRPr="00A03E31">
        <w:rPr>
          <w:rFonts w:ascii="Times New Roman" w:hAnsi="Times New Roman" w:cs="Times New Roman"/>
          <w:b/>
          <w:bCs/>
          <w:sz w:val="18"/>
          <w:szCs w:val="18"/>
          <w:lang w:val="kk-KZ"/>
        </w:rPr>
        <w:t>«Математика в жизни» для учащихся 10 классов общеобразовательной школы» тақырыбында авторлық бағдарламаны ұсынды және "</w:t>
      </w:r>
      <w:r w:rsidRPr="00A03E31">
        <w:t xml:space="preserve"> </w:t>
      </w:r>
      <w:r w:rsidRPr="00A03E31">
        <w:rPr>
          <w:rFonts w:ascii="Times New Roman" w:hAnsi="Times New Roman" w:cs="Times New Roman"/>
          <w:b/>
          <w:bCs/>
          <w:sz w:val="18"/>
          <w:szCs w:val="18"/>
          <w:lang w:val="kk-KZ"/>
        </w:rPr>
        <w:t>Личностно - ориентированное обучение на уроках математики как важнейший фактор повышения качества знаний и эффективности образовательного процесса</w:t>
      </w:r>
      <w:r w:rsidRPr="00A03E31">
        <w:rPr>
          <w:rFonts w:ascii="Times New Roman" w:hAnsi="Times New Roman" w:cs="Times New Roman"/>
          <w:b/>
          <w:bCs/>
          <w:sz w:val="18"/>
          <w:szCs w:val="18"/>
          <w:lang w:val="kk-KZ"/>
        </w:rPr>
        <w:t xml:space="preserve"> </w:t>
      </w:r>
      <w:r w:rsidRPr="00A03E31">
        <w:rPr>
          <w:rFonts w:ascii="Times New Roman" w:hAnsi="Times New Roman" w:cs="Times New Roman"/>
          <w:b/>
          <w:bCs/>
          <w:sz w:val="18"/>
          <w:szCs w:val="18"/>
          <w:lang w:val="kk-KZ"/>
        </w:rPr>
        <w:t>" тақырыбында педагогикалық тәжірибені қорытындылады.</w:t>
      </w:r>
    </w:p>
    <w:p w14:paraId="64D86F72" w14:textId="1AEBC371" w:rsidR="000C150A" w:rsidRDefault="00A03E31" w:rsidP="00A03E31">
      <w:pPr>
        <w:spacing w:after="0"/>
        <w:ind w:firstLine="708"/>
        <w:jc w:val="both"/>
        <w:rPr>
          <w:rFonts w:ascii="Times New Roman" w:hAnsi="Times New Roman" w:cs="Times New Roman"/>
          <w:sz w:val="18"/>
          <w:szCs w:val="18"/>
          <w:lang w:val="kk-KZ"/>
        </w:rPr>
      </w:pPr>
      <w:r w:rsidRPr="00A03E31">
        <w:rPr>
          <w:rFonts w:ascii="Times New Roman" w:hAnsi="Times New Roman" w:cs="Times New Roman"/>
          <w:sz w:val="18"/>
          <w:szCs w:val="18"/>
          <w:lang w:val="kk-KZ"/>
        </w:rPr>
        <w:t>Авторлық бағдарламаны енгізу оқу мотивациясын арттыру тұрғысынан да, оқушылардың негізгі құзыреттерін дамытуда да жоғары тиімділікті көрсетті. Бағдарлама математикалық білімді практикалық қолдануға бағытталған, бұл студенттерге тақырыптың маңыздылығын жақсы түсінуге және оның нақты өмірлік жағдайлармен байланысын көруге мүмкіндік берді. Бұл оқуға деген тұрақты қызығушылықты қалыптастыруға және танымдық белсенділікті арттыруға ықпал етті. Ағымдағы және қорытынды бақылау нәтижелерін талдау оқу материалын меңгеру деңгейінде оң динамиканы көрсетті. Оқушылар логикалық ойлау, ақпаратты талдау және алған білімдерін стандартты емес жағдайларда қолдану қабілеттерін көрсете отырып, қолданбалы сипаттағы тапсырмаларды сәтті орындай бастады. Осылайша, авторлық бағдарлама 10-сыныпта математикалық білім беру сапасын арттырудың тиімді құралы болып табылады деген қорытынды жасауға болады.</w:t>
      </w:r>
    </w:p>
    <w:p w14:paraId="337FD92D" w14:textId="069B8B0A" w:rsidR="000C150A" w:rsidRDefault="00A03E31" w:rsidP="0030613F">
      <w:pPr>
        <w:spacing w:after="0"/>
        <w:ind w:firstLine="708"/>
        <w:jc w:val="both"/>
        <w:rPr>
          <w:rFonts w:ascii="Times New Roman" w:hAnsi="Times New Roman" w:cs="Times New Roman"/>
          <w:sz w:val="18"/>
          <w:szCs w:val="18"/>
          <w:lang w:val="kk-KZ"/>
        </w:rPr>
      </w:pPr>
      <w:r w:rsidRPr="00A03E31">
        <w:rPr>
          <w:rFonts w:ascii="Times New Roman" w:hAnsi="Times New Roman" w:cs="Times New Roman"/>
          <w:sz w:val="18"/>
          <w:szCs w:val="18"/>
          <w:lang w:val="kk-KZ"/>
        </w:rPr>
        <w:t>Педагогикалық тәжірибе білім сапасын және білім беру процесінің жалпы тиімділігін арттыруда жоғары тиімділікті көрсетті. Тұлғаға бағытталған әдістерді қолдану практикасы оқушылардың математикалық ұғымдарды терең түсінуін қалыптастыруға, логикалық және шығармашылық ойлауды, сондай-ақ өзіндік жұмыс дағдыларын дамытуға ықпал етеді. Бұл өз кезегінде оқу жетістіктеріне оң әсер етеді және пәнге тұрақты қызығушылықты қалыптастыруға ықпал етеді. Осылайша, жалпыланған педагогикалық тәжірибе тұлғаға бағытталған оқыту оқушылардың жеке басының жан-жақты дамуына ықпал ете отырып, математикалық білім беру сапасы мен бүкіл оқу процесінің тиімділігін арттырудың маңызды факторы болып табылатынын растайды.</w:t>
      </w:r>
    </w:p>
    <w:p w14:paraId="43180A09" w14:textId="77777777" w:rsidR="00A03E31" w:rsidRDefault="00A03E31" w:rsidP="0030613F">
      <w:pPr>
        <w:spacing w:after="0"/>
        <w:ind w:firstLine="708"/>
        <w:jc w:val="both"/>
        <w:rPr>
          <w:rFonts w:ascii="Times New Roman" w:hAnsi="Times New Roman" w:cs="Times New Roman"/>
          <w:sz w:val="18"/>
          <w:szCs w:val="18"/>
          <w:lang w:val="kk-KZ"/>
        </w:rPr>
      </w:pPr>
    </w:p>
    <w:p w14:paraId="706349F1" w14:textId="1B84F614" w:rsidR="00A03E31" w:rsidRDefault="00A03E31" w:rsidP="0030613F">
      <w:pPr>
        <w:spacing w:after="0"/>
        <w:ind w:firstLine="708"/>
        <w:jc w:val="both"/>
        <w:rPr>
          <w:rFonts w:ascii="Times New Roman" w:hAnsi="Times New Roman" w:cs="Times New Roman"/>
          <w:sz w:val="18"/>
          <w:szCs w:val="18"/>
          <w:lang w:val="kk-KZ"/>
        </w:rPr>
      </w:pPr>
      <w:r w:rsidRPr="00B31B25">
        <w:rPr>
          <w:rFonts w:ascii="Times New Roman" w:hAnsi="Times New Roman" w:cs="Times New Roman"/>
          <w:b/>
          <w:bCs/>
          <w:sz w:val="18"/>
          <w:szCs w:val="18"/>
          <w:lang w:val="kk-KZ"/>
        </w:rPr>
        <w:t>Никонорова Елена Владимировна</w:t>
      </w:r>
      <w:r w:rsidRPr="00D67197">
        <w:rPr>
          <w:rFonts w:ascii="Times New Roman" w:hAnsi="Times New Roman" w:cs="Times New Roman"/>
          <w:b/>
          <w:bCs/>
          <w:sz w:val="18"/>
          <w:szCs w:val="18"/>
          <w:lang w:val="kk-KZ"/>
        </w:rPr>
        <w:t>,</w:t>
      </w:r>
      <w:r w:rsidRPr="00A03E31">
        <w:t xml:space="preserve"> </w:t>
      </w:r>
      <w:r>
        <w:rPr>
          <w:rFonts w:ascii="Times New Roman" w:hAnsi="Times New Roman" w:cs="Times New Roman"/>
          <w:b/>
          <w:bCs/>
          <w:sz w:val="18"/>
          <w:szCs w:val="18"/>
          <w:lang w:val="kk-KZ"/>
        </w:rPr>
        <w:t>тарих</w:t>
      </w:r>
      <w:r w:rsidRPr="00A03E31">
        <w:rPr>
          <w:rFonts w:ascii="Times New Roman" w:hAnsi="Times New Roman" w:cs="Times New Roman"/>
          <w:b/>
          <w:bCs/>
          <w:sz w:val="18"/>
          <w:szCs w:val="18"/>
          <w:lang w:val="kk-KZ"/>
        </w:rPr>
        <w:t xml:space="preserve"> пәнінің мұғалімі, ««История мировых музеев» для учащихся 8-9 классов общеобразовательной школы</w:t>
      </w:r>
      <w:r>
        <w:rPr>
          <w:rFonts w:ascii="Times New Roman" w:hAnsi="Times New Roman" w:cs="Times New Roman"/>
          <w:b/>
          <w:bCs/>
          <w:sz w:val="18"/>
          <w:szCs w:val="18"/>
          <w:lang w:val="kk-KZ"/>
        </w:rPr>
        <w:t>»</w:t>
      </w:r>
      <w:r w:rsidRPr="00A03E31">
        <w:rPr>
          <w:rFonts w:ascii="Times New Roman" w:hAnsi="Times New Roman" w:cs="Times New Roman"/>
          <w:b/>
          <w:bCs/>
          <w:sz w:val="18"/>
          <w:szCs w:val="18"/>
          <w:lang w:val="kk-KZ"/>
        </w:rPr>
        <w:t xml:space="preserve"> тақырыбында авторлық бағдарламаны ұсынды және "Формирование предметных компетенций на уроках истории с помощью педагогических технологий" тақырыбында педагогикалық тәжірибені қорытындылады.</w:t>
      </w:r>
    </w:p>
    <w:p w14:paraId="1380DA4D" w14:textId="66936D75" w:rsidR="000C150A" w:rsidRDefault="00A03E31" w:rsidP="0030613F">
      <w:pPr>
        <w:spacing w:after="0"/>
        <w:ind w:firstLine="708"/>
        <w:jc w:val="both"/>
        <w:rPr>
          <w:rFonts w:ascii="Times New Roman" w:hAnsi="Times New Roman" w:cs="Times New Roman"/>
          <w:sz w:val="18"/>
          <w:szCs w:val="18"/>
          <w:lang w:val="kk-KZ"/>
        </w:rPr>
      </w:pPr>
      <w:r w:rsidRPr="00A03E31">
        <w:rPr>
          <w:rFonts w:ascii="Times New Roman" w:hAnsi="Times New Roman" w:cs="Times New Roman"/>
          <w:sz w:val="18"/>
          <w:szCs w:val="18"/>
          <w:lang w:val="kk-KZ"/>
        </w:rPr>
        <w:t>Авторлық бағдарламаны енгізу білім сапасын және білім берудің жалпы тиімділігін арттыруда жоғары тиімділікті көрсетті, оқушылардың тарихи-мәдени көкжиегін кеңейтуде және олардың танымдық белсенділігін дамытуда жоғары тиімділікті көрсетті. Бағдарлама оқушылардың мәдени мұраны сақтаудағы және қоғамды дамытудағы мұражайлардың рөлі туралы терең түсініктерін қалыптастыруға ықпал етеді, сондай-ақ тарихи ақпаратпен және дереккөздермен жұмыс істеу дағдыларын дамытады. "Әлемдік мұражайлар тарихы" авторлық бағдарламасы 8-9 сынып оқушыларында әлемнің мәдени мұрасы туралы тұтас түсінік қалыптастыруға және табысты оқу мен одан әрі өмір сүру үшін қажетті негізгі құзыреттіліктерді дамытуға ықпал ете отырып, өзінің өзектілігі мен педагогикалық құндылығын дәлелдеді.</w:t>
      </w:r>
    </w:p>
    <w:p w14:paraId="2FE5A2BB" w14:textId="3620EAEB" w:rsidR="00A03E31" w:rsidRDefault="00A03E31" w:rsidP="0030613F">
      <w:pPr>
        <w:spacing w:after="0"/>
        <w:ind w:firstLine="708"/>
        <w:jc w:val="both"/>
        <w:rPr>
          <w:rFonts w:ascii="Times New Roman" w:hAnsi="Times New Roman" w:cs="Times New Roman"/>
          <w:sz w:val="18"/>
          <w:szCs w:val="18"/>
          <w:lang w:val="kk-KZ"/>
        </w:rPr>
      </w:pPr>
      <w:r w:rsidRPr="00A03E31">
        <w:rPr>
          <w:rFonts w:ascii="Times New Roman" w:hAnsi="Times New Roman" w:cs="Times New Roman"/>
          <w:sz w:val="18"/>
          <w:szCs w:val="18"/>
          <w:lang w:val="kk-KZ"/>
        </w:rPr>
        <w:t>Педагогикалық тәжірибе өзінің жоғары тиімділігін растады. Тәжірибе көрсеткендей, педагогикалық технологияларды қолдану студенттерге мазмұнды білімді игеруге ғана емес, сонымен қатар тарихи дереккөздерді талдау, дәлелді пайымдаулар құру және алған білімдерін әртүрлі контексте қолдану дағдыларын дамытуға мүмкіндік береді. Бұл пәндік құзыреттілік деңгейін және жалпы білім беру процесінің сапасын едәуір арттырады. Осылайша, педагогикалық тәжірибені жалпылау тарих сабақтарында заманауи педагогикалық технологияларды енгізу оқытудың тиімділігін арттырудың маңызды факторы болып табылатынын және оқушылардың зияткерлік және тұлғалық қасиеттерін жан-жақты дамытуға ықпал ететінін растайды.</w:t>
      </w:r>
    </w:p>
    <w:p w14:paraId="25E04061" w14:textId="77777777" w:rsidR="000C150A" w:rsidRDefault="000C150A" w:rsidP="0030613F">
      <w:pPr>
        <w:spacing w:after="0"/>
        <w:ind w:firstLine="708"/>
        <w:jc w:val="both"/>
        <w:rPr>
          <w:rFonts w:ascii="Times New Roman" w:hAnsi="Times New Roman" w:cs="Times New Roman"/>
          <w:sz w:val="18"/>
          <w:szCs w:val="18"/>
          <w:lang w:val="kk-KZ"/>
        </w:rPr>
      </w:pPr>
    </w:p>
    <w:p w14:paraId="32FA0E82" w14:textId="1F59622B" w:rsidR="00E4525F" w:rsidRDefault="00D71513" w:rsidP="00D71513">
      <w:pPr>
        <w:spacing w:after="0"/>
        <w:ind w:firstLine="708"/>
        <w:jc w:val="both"/>
        <w:rPr>
          <w:rFonts w:ascii="Times New Roman" w:hAnsi="Times New Roman" w:cs="Times New Roman"/>
          <w:b/>
          <w:bCs/>
          <w:sz w:val="18"/>
          <w:szCs w:val="18"/>
          <w:lang w:val="kk-KZ"/>
        </w:rPr>
      </w:pPr>
      <w:r w:rsidRPr="00D71513">
        <w:rPr>
          <w:rFonts w:ascii="Times New Roman" w:hAnsi="Times New Roman" w:cs="Times New Roman"/>
          <w:b/>
          <w:bCs/>
          <w:sz w:val="18"/>
          <w:szCs w:val="18"/>
          <w:lang w:val="kk-KZ"/>
        </w:rPr>
        <w:t>Моминов Амангелди Махмудович</w:t>
      </w:r>
      <w:r w:rsidRPr="00D67197">
        <w:rPr>
          <w:rFonts w:ascii="Times New Roman" w:hAnsi="Times New Roman" w:cs="Times New Roman"/>
          <w:b/>
          <w:bCs/>
          <w:sz w:val="18"/>
          <w:szCs w:val="18"/>
          <w:lang w:val="kk-KZ"/>
        </w:rPr>
        <w:t>,</w:t>
      </w:r>
      <w:r w:rsidR="00E4525F" w:rsidRPr="00E4525F">
        <w:t xml:space="preserve"> </w:t>
      </w:r>
      <w:r w:rsidR="00E4525F">
        <w:rPr>
          <w:rFonts w:ascii="Times New Roman" w:hAnsi="Times New Roman" w:cs="Times New Roman"/>
          <w:b/>
          <w:bCs/>
          <w:sz w:val="18"/>
          <w:szCs w:val="18"/>
          <w:lang w:val="kk-KZ"/>
        </w:rPr>
        <w:t xml:space="preserve">дене шынықтыру </w:t>
      </w:r>
      <w:r w:rsidR="00E4525F" w:rsidRPr="00E4525F">
        <w:rPr>
          <w:rFonts w:ascii="Times New Roman" w:hAnsi="Times New Roman" w:cs="Times New Roman"/>
          <w:b/>
          <w:bCs/>
          <w:sz w:val="18"/>
          <w:szCs w:val="18"/>
          <w:lang w:val="kk-KZ"/>
        </w:rPr>
        <w:t>пәнінің мұғалімі, «Физическая культура для укрепления осанки и профилактики нарушений» тақырыбында авторлық бағдарламаны ұсынды және "</w:t>
      </w:r>
      <w:r w:rsidR="00284078" w:rsidRPr="00284078">
        <w:rPr>
          <w:rFonts w:ascii="Times New Roman" w:hAnsi="Times New Roman" w:cs="Times New Roman"/>
          <w:b/>
          <w:bCs/>
          <w:sz w:val="18"/>
          <w:szCs w:val="18"/>
          <w:lang w:val="kk-KZ"/>
        </w:rPr>
        <w:t>Дифференцированный подход к обучению. Индивидуализация учебного процесса для детей с разным уровнем физической подготовки</w:t>
      </w:r>
      <w:r w:rsidR="00284078" w:rsidRPr="00284078">
        <w:rPr>
          <w:rFonts w:ascii="Times New Roman" w:hAnsi="Times New Roman" w:cs="Times New Roman"/>
          <w:b/>
          <w:bCs/>
          <w:sz w:val="18"/>
          <w:szCs w:val="18"/>
          <w:lang w:val="kk-KZ"/>
        </w:rPr>
        <w:t xml:space="preserve"> </w:t>
      </w:r>
      <w:r w:rsidR="00E4525F" w:rsidRPr="00E4525F">
        <w:rPr>
          <w:rFonts w:ascii="Times New Roman" w:hAnsi="Times New Roman" w:cs="Times New Roman"/>
          <w:b/>
          <w:bCs/>
          <w:sz w:val="18"/>
          <w:szCs w:val="18"/>
          <w:lang w:val="kk-KZ"/>
        </w:rPr>
        <w:t>" тақырыбында педагогикалық тәжірибені қорытындылады.</w:t>
      </w:r>
    </w:p>
    <w:p w14:paraId="554E3169" w14:textId="2BE4DB4B" w:rsidR="00E4525F" w:rsidRDefault="00284078" w:rsidP="00D71513">
      <w:pPr>
        <w:spacing w:after="0"/>
        <w:ind w:firstLine="708"/>
        <w:jc w:val="both"/>
        <w:rPr>
          <w:rFonts w:ascii="Times New Roman" w:hAnsi="Times New Roman" w:cs="Times New Roman"/>
          <w:sz w:val="18"/>
          <w:szCs w:val="18"/>
          <w:lang w:val="kk-KZ"/>
        </w:rPr>
      </w:pPr>
      <w:r w:rsidRPr="00284078">
        <w:rPr>
          <w:rFonts w:ascii="Times New Roman" w:hAnsi="Times New Roman" w:cs="Times New Roman"/>
          <w:sz w:val="18"/>
          <w:szCs w:val="18"/>
          <w:lang w:val="kk-KZ"/>
        </w:rPr>
        <w:lastRenderedPageBreak/>
        <w:t>Авторлық бағдарламаны енгізу оқушылардың денсаулығына саналы көзқарасын қалыптастыруда және дұрыс қалыптың дамуында өзінің жоғары тиімділігін растады. Арнайы таңдалған жаттығулар мен профилактикалық әдістерді жүйелі қолдануға негізделген бағдарлама позаның бұзылу қаупін азайтуға және оқушылардың физикалық жағдайын жақсартуға ықпал етті. Бағдарламаны енгізу балалардың жалпы әл-ауқатын жақсартуға, олардың жұмыс қабілеттілігін арттыруға және оқу процесінде зейінін шоғырландыруға әкелді. Осылайша, авторлық бағдарлама мектептегі денсаулық жүйесінің маңызды құрамдас бөлігі ретінде өзінің маңыздылығы мен тиімділігін дәлелдеді, оны позаның бұзылуының алдын алу және оқушылардың физикалық денсаулығын нығайту үшін одан әрі қолдану ұсынылады.</w:t>
      </w:r>
    </w:p>
    <w:p w14:paraId="02FD5A68" w14:textId="75D983D2" w:rsidR="00284078" w:rsidRDefault="00284078" w:rsidP="00D71513">
      <w:pPr>
        <w:spacing w:after="0"/>
        <w:ind w:firstLine="708"/>
        <w:jc w:val="both"/>
        <w:rPr>
          <w:rFonts w:ascii="Times New Roman" w:hAnsi="Times New Roman" w:cs="Times New Roman"/>
          <w:sz w:val="18"/>
          <w:szCs w:val="18"/>
          <w:lang w:val="kk-KZ"/>
        </w:rPr>
      </w:pPr>
      <w:r w:rsidRPr="00284078">
        <w:rPr>
          <w:rFonts w:ascii="Times New Roman" w:hAnsi="Times New Roman" w:cs="Times New Roman"/>
          <w:sz w:val="18"/>
          <w:szCs w:val="18"/>
          <w:lang w:val="kk-KZ"/>
        </w:rPr>
        <w:t>Педагогикалық тәжірибе дене шынықтыру сабақтарын ұйымдастыруда өзінің жоғары тиімділігін растады. Тәжірибе көрсеткендей, сараланған тәсіл оқушылардың мотивациясын арттырады, олардың дене шынықтыруын жақсартады және спортпен айналысуға оң көзқарасты қалыптастыруға ықпал етеді. Даралау әр баланың әлеуетін барынша арттыруға, біртіндеп және үйлесімді дамуды қамтамасыз етуге, сондай-ақ жарақат алу және шамадан тыс жүктеме қаупін азайтуға мүмкіндік береді. Осылайша, сараланған оқытуды енгізу және оқу процесін даралау тәжірибесі дене шынықтыру сапасын арттырудың және дене шынықтырудың әртүрлі деңгейлері бар оқушыларды жан-жақты дамытудың тиімді құралы болып табылады.</w:t>
      </w:r>
    </w:p>
    <w:p w14:paraId="6D1217E7" w14:textId="77777777" w:rsidR="00284078" w:rsidRDefault="00284078" w:rsidP="00D71513">
      <w:pPr>
        <w:spacing w:after="0"/>
        <w:ind w:firstLine="708"/>
        <w:jc w:val="both"/>
        <w:rPr>
          <w:rFonts w:ascii="Times New Roman" w:hAnsi="Times New Roman" w:cs="Times New Roman"/>
          <w:sz w:val="18"/>
          <w:szCs w:val="18"/>
          <w:lang w:val="kk-KZ"/>
        </w:rPr>
      </w:pPr>
    </w:p>
    <w:p w14:paraId="3112ADD7" w14:textId="102E25B2" w:rsidR="00284078" w:rsidRPr="00284078" w:rsidRDefault="00284078" w:rsidP="00D71513">
      <w:pPr>
        <w:spacing w:after="0"/>
        <w:ind w:firstLine="708"/>
        <w:jc w:val="both"/>
        <w:rPr>
          <w:rFonts w:ascii="Times New Roman" w:hAnsi="Times New Roman" w:cs="Times New Roman"/>
          <w:sz w:val="18"/>
          <w:szCs w:val="18"/>
          <w:lang w:val="kk-KZ"/>
        </w:rPr>
      </w:pPr>
      <w:r w:rsidRPr="00AC6D95">
        <w:rPr>
          <w:rFonts w:ascii="Times New Roman" w:hAnsi="Times New Roman" w:cs="Times New Roman"/>
          <w:b/>
          <w:bCs/>
          <w:sz w:val="18"/>
          <w:szCs w:val="18"/>
          <w:lang w:val="kk-KZ"/>
        </w:rPr>
        <w:t>Стрельцов Виталий Геннадьевич</w:t>
      </w:r>
      <w:r w:rsidRPr="00D67197">
        <w:rPr>
          <w:rFonts w:ascii="Times New Roman" w:hAnsi="Times New Roman" w:cs="Times New Roman"/>
          <w:b/>
          <w:bCs/>
          <w:sz w:val="18"/>
          <w:szCs w:val="18"/>
          <w:lang w:val="kk-KZ"/>
        </w:rPr>
        <w:t>,</w:t>
      </w:r>
      <w:r w:rsidRPr="00284078">
        <w:t xml:space="preserve"> </w:t>
      </w:r>
      <w:r w:rsidRPr="00284078">
        <w:rPr>
          <w:rFonts w:ascii="Times New Roman" w:hAnsi="Times New Roman" w:cs="Times New Roman"/>
          <w:b/>
          <w:bCs/>
          <w:sz w:val="18"/>
          <w:szCs w:val="18"/>
          <w:lang w:val="kk-KZ"/>
        </w:rPr>
        <w:t>дене шынықтыру пәнінің мұғалімі, «Физическая культура и спорт в разных культурах» тақырыбында авторлық бағдарламаны ұсынды және "Дифференцированный подход к обучению. Индивидуализация учебного процесса для детей с разным уровнем физической подготовки " тақырыбында педагогикалық тәжірибені қорытындылады.</w:t>
      </w:r>
    </w:p>
    <w:p w14:paraId="76A8CAB0" w14:textId="01A51E3D" w:rsidR="00E4525F" w:rsidRDefault="00284078" w:rsidP="00D71513">
      <w:pPr>
        <w:spacing w:after="0"/>
        <w:ind w:firstLine="708"/>
        <w:jc w:val="both"/>
        <w:rPr>
          <w:rFonts w:ascii="Times New Roman" w:hAnsi="Times New Roman" w:cs="Times New Roman"/>
          <w:sz w:val="18"/>
          <w:szCs w:val="18"/>
          <w:lang w:val="kk-KZ"/>
        </w:rPr>
      </w:pPr>
      <w:r w:rsidRPr="00284078">
        <w:rPr>
          <w:rFonts w:ascii="Times New Roman" w:hAnsi="Times New Roman" w:cs="Times New Roman"/>
          <w:sz w:val="18"/>
          <w:szCs w:val="18"/>
          <w:lang w:val="kk-KZ"/>
        </w:rPr>
        <w:t>Авторлық бағдарламаны енгізу оқушылардың мәдени және тарихи көкжиегін кеңейтуде, сондай-ақ дене шынықтыру мен спорт объективі арқылы әртүрлі халықтардың салт-дәстүрлерінің алуан түрлілігіне құрметпен қарауды қалыптастыруда жоғары тиімділікті көрсетті. Бағдарлама дене белсенділігін ғана емес, сонымен қатар оқушылар арасындағы мәдениетаралық құзыреттілікті, толеранттылық пен ынтымақтастықты дамытуға ықпал етеді. Оқытудың әртүрлі әдістерін қолдану-практикалық сабақтар, Жобалық іс - шаралар, зерттеу жұмыстары және ойын технологиялары-танымдық белсенділік пен пәнді оқуға деген қызығушылықты арттырады, сонымен қатар топтық жұмыс пен коммуникация дағдыларын дамытады. Осылайша, авторлық бағдарламасы оқушылардың жан-жақты дамуына және олардың денсаулығын нығайтуға, сондай-ақ үйлесімді, мәдени білімді тұлғаны қалыптастыруға ықпал ете отырып, өзінің өзектілігі мен педагогикалық құндылығын дәлелдеді.</w:t>
      </w:r>
    </w:p>
    <w:p w14:paraId="6D88F0B7" w14:textId="3BDAC69E" w:rsidR="00284078" w:rsidRDefault="00284078" w:rsidP="00D71513">
      <w:pPr>
        <w:spacing w:after="0"/>
        <w:ind w:firstLine="708"/>
        <w:jc w:val="both"/>
        <w:rPr>
          <w:rFonts w:ascii="Times New Roman" w:hAnsi="Times New Roman" w:cs="Times New Roman"/>
          <w:sz w:val="18"/>
          <w:szCs w:val="18"/>
          <w:lang w:val="kk-KZ"/>
        </w:rPr>
      </w:pPr>
      <w:r w:rsidRPr="00284078">
        <w:rPr>
          <w:rFonts w:ascii="Times New Roman" w:hAnsi="Times New Roman" w:cs="Times New Roman"/>
          <w:sz w:val="18"/>
          <w:szCs w:val="18"/>
          <w:lang w:val="kk-KZ"/>
        </w:rPr>
        <w:t>Педагогикалық тәжірибе білім беру процесінің сапасын арттыруда және оқушылардың жан-жақты дамуында жоғары тиімділікті көрсетті. Бұл тәсіл әр оқушының жеке ерекшеліктерін, қызығушылықтары мен қажеттіліктерін ескеруге, сабақтарға қолайлы жағдай жасауға және олардың белсенді өмір салтына деген ынтасын оятуға мүмкіндік береді. Тұлғаға бағытталған әдістерді практикалық қолдану балалардың жауапкершілігін, дербестігін және ұжымда жұмыс істеу қабілетін дамытуға ықпал етеді, бұл тек физикалық денсаулыққа ғана емес, сонымен қатар әлеуметтік маңызды құзыреттерді қалыптастыруға да оң әсер етеді. Осылайша, педагогикалық тәжірибені жалпылау тұлғаға бағытталған оқыту технологиясы дене шынықтыру сабақтарының нәтижелілігін арттырудың және оқушылардың жеке басын дамытудың тиімді құралы болып табылатынын растайды.</w:t>
      </w:r>
    </w:p>
    <w:p w14:paraId="17BCC0DD" w14:textId="77777777" w:rsidR="00284078" w:rsidRDefault="00284078" w:rsidP="00D71513">
      <w:pPr>
        <w:spacing w:after="0"/>
        <w:ind w:firstLine="708"/>
        <w:jc w:val="both"/>
        <w:rPr>
          <w:rFonts w:ascii="Times New Roman" w:hAnsi="Times New Roman" w:cs="Times New Roman"/>
          <w:sz w:val="18"/>
          <w:szCs w:val="18"/>
          <w:lang w:val="kk-KZ"/>
        </w:rPr>
      </w:pPr>
    </w:p>
    <w:p w14:paraId="40A12C3B" w14:textId="14E23576" w:rsidR="00284078" w:rsidRDefault="00284078" w:rsidP="00D71513">
      <w:pPr>
        <w:spacing w:after="0"/>
        <w:ind w:firstLine="708"/>
        <w:jc w:val="both"/>
        <w:rPr>
          <w:rFonts w:ascii="Times New Roman" w:hAnsi="Times New Roman" w:cs="Times New Roman"/>
          <w:sz w:val="18"/>
          <w:szCs w:val="18"/>
          <w:lang w:val="kk-KZ"/>
        </w:rPr>
      </w:pPr>
      <w:r w:rsidRPr="00392EE4">
        <w:rPr>
          <w:rFonts w:ascii="Times New Roman" w:hAnsi="Times New Roman" w:cs="Times New Roman"/>
          <w:b/>
          <w:bCs/>
          <w:sz w:val="18"/>
          <w:szCs w:val="18"/>
          <w:lang w:val="kk-KZ"/>
        </w:rPr>
        <w:t>Синева Анна Николаевна</w:t>
      </w:r>
      <w:r w:rsidRPr="00D67197">
        <w:rPr>
          <w:rFonts w:ascii="Times New Roman" w:hAnsi="Times New Roman" w:cs="Times New Roman"/>
          <w:b/>
          <w:bCs/>
          <w:sz w:val="18"/>
          <w:szCs w:val="18"/>
          <w:lang w:val="kk-KZ"/>
        </w:rPr>
        <w:t>,</w:t>
      </w:r>
      <w:r w:rsidRPr="00284078">
        <w:t xml:space="preserve"> </w:t>
      </w:r>
      <w:r>
        <w:rPr>
          <w:rFonts w:ascii="Times New Roman" w:hAnsi="Times New Roman" w:cs="Times New Roman"/>
          <w:b/>
          <w:bCs/>
          <w:sz w:val="18"/>
          <w:szCs w:val="18"/>
          <w:lang w:val="kk-KZ"/>
        </w:rPr>
        <w:t>физика</w:t>
      </w:r>
      <w:r w:rsidRPr="00284078">
        <w:rPr>
          <w:rFonts w:ascii="Times New Roman" w:hAnsi="Times New Roman" w:cs="Times New Roman"/>
          <w:b/>
          <w:bCs/>
          <w:sz w:val="18"/>
          <w:szCs w:val="18"/>
          <w:lang w:val="kk-KZ"/>
        </w:rPr>
        <w:t xml:space="preserve"> пәнінің мұғалімі, «Физическое загрязнение окружающей среды» тақырыбында авторлық бағдарламаны ұсынды және "Дифференцированный подход к обучению. Индивидуализация учебного процесса для детей с разным уровнем физической подготовки " тақырыбында педагогикалық тәжірибені қорытындылады.</w:t>
      </w:r>
    </w:p>
    <w:p w14:paraId="08FAC726" w14:textId="40CC68E2" w:rsidR="00284078" w:rsidRDefault="00284078" w:rsidP="00D71513">
      <w:pPr>
        <w:spacing w:after="0"/>
        <w:ind w:firstLine="708"/>
        <w:jc w:val="both"/>
        <w:rPr>
          <w:rFonts w:ascii="Times New Roman" w:hAnsi="Times New Roman" w:cs="Times New Roman"/>
          <w:sz w:val="18"/>
          <w:szCs w:val="18"/>
          <w:lang w:val="kk-KZ"/>
        </w:rPr>
      </w:pPr>
      <w:r w:rsidRPr="00284078">
        <w:rPr>
          <w:rFonts w:ascii="Times New Roman" w:hAnsi="Times New Roman" w:cs="Times New Roman"/>
          <w:sz w:val="18"/>
          <w:szCs w:val="18"/>
          <w:lang w:val="kk-KZ"/>
        </w:rPr>
        <w:t>Авторлық бағдарламаны енгізу экологиялық мәдениетті қалыптастыруда және оқушылардың қоршаған ортаның ластану проблемаларына саналы көзқарасын қалыптастыруда жоғары тиімділікті көрсетті. Бағдарлама оқушылардың физикалық ластану түрлері, олардың табиғат пен адам денсаулығына әсері туралы білімдерін дамытуға, сондай-ақ экологиялық жауапты мінез-құлық дағдыларын қалыптастыруға ықпал етеді. Интерактивті әдістерді, зерттеу жобаларын және практикалық сабақтарды пайдалану студенттерге оқу процесіне белсенді қатысуға, сыни ойлауды дамытуға және алған білімдерін күнделікті өмірде қолдануға мүмкіндік береді. Нәтижесінде экологиялық сауаттылық деңгейі және қоршаған ортаны қорғау жөніндегі іс-шараларға қатысуға ынталандыру артты. Осылайша, авторлық бағдарлама экологиялық саналы және жауапты жастарды тәрбиелеудің маңызды құралы бола отырып, өзінің өзектілігі мен тиімділігін дәлелдеді.</w:t>
      </w:r>
    </w:p>
    <w:p w14:paraId="49882A05" w14:textId="25D60DEE" w:rsidR="00284078" w:rsidRDefault="00284078" w:rsidP="00D71513">
      <w:pPr>
        <w:spacing w:after="0"/>
        <w:ind w:firstLine="708"/>
        <w:jc w:val="both"/>
        <w:rPr>
          <w:rFonts w:ascii="Times New Roman" w:hAnsi="Times New Roman" w:cs="Times New Roman"/>
          <w:sz w:val="18"/>
          <w:szCs w:val="18"/>
          <w:lang w:val="kk-KZ"/>
        </w:rPr>
      </w:pPr>
      <w:r w:rsidRPr="00284078">
        <w:rPr>
          <w:rFonts w:ascii="Times New Roman" w:hAnsi="Times New Roman" w:cs="Times New Roman"/>
          <w:sz w:val="18"/>
          <w:szCs w:val="18"/>
          <w:lang w:val="kk-KZ"/>
        </w:rPr>
        <w:t>Педагогикалық тәжірибе білім беру сапасын арттыру құралы ретінде өзінің жоғары тиімділігін дәлелдеді. Бұл тәсіл әр оқушының жеке ерекшеліктерін, дайындық деңгейі мен қызығушылықтарын ескеруге мүмкіндік береді, бұл ынталандырушы және жайлы оқу ортасын құруға ықпал етеді. Тұлғаға бағытталған әдістерді практикалық іске асыру оқушылардың танымдық белсенділігін арттыруға, тәуелсіз және сыни ойлауды дамытуға, сондай-ақ физиканы оқуға тұрақты қызығушылықты қалыптастыруға ықпал етеді. Бұл оқу жетістіктеріне және пәнді меңгерудің жалпы деңгейіне оң әсер етеді. Осылайша, педагогикалық тәжірибені жалпылау тұлғаға бағытталған тәсіл физика сабақтарында білім беру процесінің тиімділігін арттырудың маңызды факторы болып табылатынын және оқушылардың жеке басының жан-жақты дамуына ықпал ететінін растайды.</w:t>
      </w:r>
    </w:p>
    <w:p w14:paraId="1EE285AE" w14:textId="77777777" w:rsidR="00284078" w:rsidRDefault="00284078" w:rsidP="00D71513">
      <w:pPr>
        <w:spacing w:after="0"/>
        <w:ind w:firstLine="708"/>
        <w:jc w:val="both"/>
        <w:rPr>
          <w:rFonts w:ascii="Times New Roman" w:hAnsi="Times New Roman" w:cs="Times New Roman"/>
          <w:sz w:val="18"/>
          <w:szCs w:val="18"/>
          <w:lang w:val="kk-KZ"/>
        </w:rPr>
      </w:pPr>
    </w:p>
    <w:p w14:paraId="758C147B" w14:textId="17C57CC4" w:rsidR="00284078" w:rsidRDefault="00284078" w:rsidP="00D71513">
      <w:pPr>
        <w:spacing w:after="0"/>
        <w:ind w:firstLine="708"/>
        <w:jc w:val="both"/>
        <w:rPr>
          <w:rFonts w:ascii="Times New Roman" w:hAnsi="Times New Roman" w:cs="Times New Roman"/>
          <w:sz w:val="18"/>
          <w:szCs w:val="18"/>
          <w:lang w:val="kk-KZ"/>
        </w:rPr>
      </w:pPr>
      <w:r w:rsidRPr="005E0697">
        <w:rPr>
          <w:rFonts w:ascii="Times New Roman" w:hAnsi="Times New Roman" w:cs="Times New Roman"/>
          <w:b/>
          <w:bCs/>
          <w:sz w:val="18"/>
          <w:szCs w:val="18"/>
          <w:lang w:val="kk-KZ"/>
        </w:rPr>
        <w:t>Бугаева Лариса Викторовна</w:t>
      </w:r>
      <w:r w:rsidRPr="00D67197">
        <w:rPr>
          <w:rFonts w:ascii="Times New Roman" w:hAnsi="Times New Roman" w:cs="Times New Roman"/>
          <w:b/>
          <w:bCs/>
          <w:sz w:val="18"/>
          <w:szCs w:val="18"/>
          <w:lang w:val="kk-KZ"/>
        </w:rPr>
        <w:t>,</w:t>
      </w:r>
      <w:r w:rsidR="006847E6" w:rsidRPr="006847E6">
        <w:t xml:space="preserve"> </w:t>
      </w:r>
      <w:r w:rsidR="006847E6">
        <w:rPr>
          <w:rFonts w:ascii="Times New Roman" w:hAnsi="Times New Roman" w:cs="Times New Roman"/>
          <w:b/>
          <w:bCs/>
          <w:sz w:val="18"/>
          <w:szCs w:val="18"/>
          <w:lang w:val="kk-KZ"/>
        </w:rPr>
        <w:t>химия мен биология</w:t>
      </w:r>
      <w:r w:rsidR="006847E6" w:rsidRPr="006847E6">
        <w:rPr>
          <w:rFonts w:ascii="Times New Roman" w:hAnsi="Times New Roman" w:cs="Times New Roman"/>
          <w:b/>
          <w:bCs/>
          <w:sz w:val="18"/>
          <w:szCs w:val="18"/>
          <w:lang w:val="kk-KZ"/>
        </w:rPr>
        <w:t xml:space="preserve"> пәнінің мұғалімі, «БАДы и их влияние на организм человека» тақырыбында авторлық бағдарламаны ұсынды және «Личностно – ориентированный подход в обучении химии и биологии в условиях реализации ГОСО»  тақырыбында педагогикалық тәжірибені қорытындылады.</w:t>
      </w:r>
    </w:p>
    <w:p w14:paraId="0B531DBE" w14:textId="1B6C3565" w:rsidR="00284078" w:rsidRDefault="006847E6" w:rsidP="00D71513">
      <w:pPr>
        <w:spacing w:after="0"/>
        <w:ind w:firstLine="708"/>
        <w:jc w:val="both"/>
        <w:rPr>
          <w:rFonts w:ascii="Times New Roman" w:hAnsi="Times New Roman" w:cs="Times New Roman"/>
          <w:sz w:val="18"/>
          <w:szCs w:val="18"/>
          <w:lang w:val="kk-KZ"/>
        </w:rPr>
      </w:pPr>
      <w:r w:rsidRPr="006847E6">
        <w:rPr>
          <w:rFonts w:ascii="Times New Roman" w:hAnsi="Times New Roman" w:cs="Times New Roman"/>
          <w:sz w:val="18"/>
          <w:szCs w:val="18"/>
          <w:lang w:val="kk-KZ"/>
        </w:rPr>
        <w:t xml:space="preserve">Авторлық бағдарламаны енгізу оқушылардың денсаулық және биологиялық белсенді қоспаларды пайдалану мәселелеріне саналы және сыни көзқарасын қалыптастыруда жоғары тиімділікті көрсетті. Бағдарлама оқушылардың диеталық қоспаларды қолданудың құрамы, мақсаты және ықтимал қауіптері туралы білімдерін дамытуға, сондай-ақ </w:t>
      </w:r>
      <w:r w:rsidRPr="006847E6">
        <w:rPr>
          <w:rFonts w:ascii="Times New Roman" w:hAnsi="Times New Roman" w:cs="Times New Roman"/>
          <w:sz w:val="18"/>
          <w:szCs w:val="18"/>
          <w:lang w:val="kk-KZ"/>
        </w:rPr>
        <w:lastRenderedPageBreak/>
        <w:t>осындай құралдарды жауапты таңдау және дұрыс пайдалану дағдыларын қалыптастыруға ықпал етеді. Оқытудың интерактивті әдістері, пікірталастар, нақты жағдайларды талдау және зерттеу тапсырмалары оқушылардың танымдық белсенділігін арттырады және сыни ойлауды дамытуға көмектеседі, бұл әсіресе денсаулық тақырыбындағы ақпарат пен жарнаманың көптігі жағдайында маңызды. Осылайша, авторлық бағдарлама өз денсаулығы саласында ақпараттандырылған және қауіпсіз шешімдер қабылдауға қабілетті сауатты және сау ұрпақты тәрбиелеуге ықпал ете отырып, өзінің өзектілігі мен практикалық маңыздылығын дәлелдеді.</w:t>
      </w:r>
    </w:p>
    <w:p w14:paraId="0C8358DD" w14:textId="1E4A1E46" w:rsidR="006847E6" w:rsidRDefault="006847E6" w:rsidP="00D71513">
      <w:pPr>
        <w:spacing w:after="0"/>
        <w:ind w:firstLine="708"/>
        <w:jc w:val="both"/>
        <w:rPr>
          <w:rFonts w:ascii="Times New Roman" w:hAnsi="Times New Roman" w:cs="Times New Roman"/>
          <w:sz w:val="18"/>
          <w:szCs w:val="18"/>
          <w:lang w:val="kk-KZ"/>
        </w:rPr>
      </w:pPr>
      <w:r w:rsidRPr="006847E6">
        <w:rPr>
          <w:rFonts w:ascii="Times New Roman" w:hAnsi="Times New Roman" w:cs="Times New Roman"/>
          <w:sz w:val="18"/>
          <w:szCs w:val="18"/>
          <w:lang w:val="kk-KZ"/>
        </w:rPr>
        <w:t>Педагогикалық тәжірибе білім беру процесінің сапасын арттыруда өзінің жоғары тиімділігін көрсетті.. Тұлғаға бағытталған әдістерді практикалық қолдану оқушылардың танымдық белсенділігін, дербестігі мен жауапкершілігін дамытуға, сондай-ақ табысты оқыту мен жеке өсу үшін қажетті негізгі құзыреттерді қалыптастыруға ықпал етеді. Заманауи педагогикалық технологияларды және жұмыстың сараланған түрлерін қолдану химия мен биологияны игерудің тиімділігін едәуір арттыратын сыни ойлауды ынталандыруға және дамытуға ықпал етеді. Осылайша, педагогикалық тәжірибені жалпылау МЖМБС іске асыру жағдайында тұлғаға бағытталған тәсіл білім беру сапасын арттырудың және оқушының үйлесімді дамыған тұлғасын қалыптастырудың маңызды факторы болып табылатынын растайды.</w:t>
      </w:r>
    </w:p>
    <w:p w14:paraId="4A498375" w14:textId="77777777" w:rsidR="006847E6" w:rsidRDefault="006847E6" w:rsidP="00D71513">
      <w:pPr>
        <w:spacing w:after="0"/>
        <w:ind w:firstLine="708"/>
        <w:jc w:val="both"/>
        <w:rPr>
          <w:rFonts w:ascii="Times New Roman" w:hAnsi="Times New Roman" w:cs="Times New Roman"/>
          <w:sz w:val="18"/>
          <w:szCs w:val="18"/>
          <w:lang w:val="kk-KZ"/>
        </w:rPr>
      </w:pPr>
    </w:p>
    <w:p w14:paraId="4F99019E" w14:textId="43C76898" w:rsidR="00E4525F" w:rsidRPr="006847E6" w:rsidRDefault="006847E6" w:rsidP="006847E6">
      <w:pPr>
        <w:spacing w:after="0"/>
        <w:ind w:firstLine="708"/>
        <w:jc w:val="both"/>
        <w:rPr>
          <w:rFonts w:ascii="Times New Roman" w:hAnsi="Times New Roman" w:cs="Times New Roman"/>
          <w:sz w:val="18"/>
          <w:szCs w:val="18"/>
          <w:lang w:val="kk-KZ"/>
        </w:rPr>
      </w:pPr>
      <w:r w:rsidRPr="00163881">
        <w:rPr>
          <w:rFonts w:ascii="Times New Roman" w:hAnsi="Times New Roman" w:cs="Times New Roman"/>
          <w:b/>
          <w:bCs/>
          <w:sz w:val="18"/>
          <w:szCs w:val="18"/>
          <w:lang w:val="kk-KZ"/>
        </w:rPr>
        <w:t>Алимбекова Баян Боранбаевна</w:t>
      </w:r>
      <w:r w:rsidRPr="00D67197">
        <w:rPr>
          <w:rFonts w:ascii="Times New Roman" w:hAnsi="Times New Roman" w:cs="Times New Roman"/>
          <w:b/>
          <w:bCs/>
          <w:sz w:val="18"/>
          <w:szCs w:val="18"/>
          <w:lang w:val="kk-KZ"/>
        </w:rPr>
        <w:t>,</w:t>
      </w:r>
      <w:r w:rsidRPr="006847E6">
        <w:rPr>
          <w:lang w:val="kk-KZ"/>
        </w:rPr>
        <w:t xml:space="preserve"> </w:t>
      </w:r>
      <w:r w:rsidRPr="006847E6">
        <w:rPr>
          <w:rFonts w:ascii="Times New Roman" w:hAnsi="Times New Roman" w:cs="Times New Roman"/>
          <w:b/>
          <w:bCs/>
          <w:sz w:val="18"/>
          <w:szCs w:val="18"/>
          <w:lang w:val="kk-KZ"/>
        </w:rPr>
        <w:t xml:space="preserve">физика </w:t>
      </w:r>
      <w:bookmarkStart w:id="1" w:name="_Hlk200013867"/>
      <w:r w:rsidRPr="006847E6">
        <w:rPr>
          <w:rFonts w:ascii="Times New Roman" w:hAnsi="Times New Roman" w:cs="Times New Roman"/>
          <w:b/>
          <w:bCs/>
          <w:sz w:val="18"/>
          <w:szCs w:val="18"/>
          <w:lang w:val="kk-KZ"/>
        </w:rPr>
        <w:t>пәнінің</w:t>
      </w:r>
      <w:bookmarkEnd w:id="1"/>
      <w:r w:rsidRPr="006847E6">
        <w:rPr>
          <w:rFonts w:ascii="Times New Roman" w:hAnsi="Times New Roman" w:cs="Times New Roman"/>
          <w:b/>
          <w:bCs/>
          <w:sz w:val="18"/>
          <w:szCs w:val="18"/>
          <w:lang w:val="kk-KZ"/>
        </w:rPr>
        <w:t xml:space="preserve"> мұғалімі, «Биофизика негіздері» тақырыбында авторлық бағдарламаны ұсынды және "</w:t>
      </w:r>
      <w:r w:rsidRPr="006847E6">
        <w:rPr>
          <w:lang w:val="kk-KZ"/>
        </w:rPr>
        <w:t xml:space="preserve"> </w:t>
      </w:r>
      <w:r w:rsidRPr="006847E6">
        <w:rPr>
          <w:rFonts w:ascii="Times New Roman" w:hAnsi="Times New Roman" w:cs="Times New Roman"/>
          <w:b/>
          <w:bCs/>
          <w:sz w:val="18"/>
          <w:szCs w:val="18"/>
          <w:lang w:val="kk-KZ"/>
        </w:rPr>
        <w:t>Физика сабақтарында оқушылардың зерттеу дағдыларын қалыптастыру</w:t>
      </w:r>
      <w:r w:rsidRPr="006847E6">
        <w:rPr>
          <w:rFonts w:ascii="Times New Roman" w:hAnsi="Times New Roman" w:cs="Times New Roman"/>
          <w:b/>
          <w:bCs/>
          <w:sz w:val="18"/>
          <w:szCs w:val="18"/>
          <w:lang w:val="kk-KZ"/>
        </w:rPr>
        <w:t xml:space="preserve"> </w:t>
      </w:r>
      <w:r w:rsidRPr="006847E6">
        <w:rPr>
          <w:rFonts w:ascii="Times New Roman" w:hAnsi="Times New Roman" w:cs="Times New Roman"/>
          <w:b/>
          <w:bCs/>
          <w:sz w:val="18"/>
          <w:szCs w:val="18"/>
          <w:lang w:val="kk-KZ"/>
        </w:rPr>
        <w:t>" тақырыбында педагогикалық тәжірибені қорытындылады.</w:t>
      </w:r>
    </w:p>
    <w:p w14:paraId="7EAF70FC" w14:textId="252A8234" w:rsidR="00163881" w:rsidRDefault="006847E6" w:rsidP="006847E6">
      <w:pPr>
        <w:spacing w:after="0"/>
        <w:ind w:firstLine="708"/>
        <w:jc w:val="both"/>
        <w:rPr>
          <w:rFonts w:ascii="Times New Roman" w:hAnsi="Times New Roman" w:cs="Times New Roman"/>
          <w:sz w:val="18"/>
          <w:szCs w:val="18"/>
          <w:lang w:val="kk-KZ"/>
        </w:rPr>
      </w:pPr>
      <w:r w:rsidRPr="00163881">
        <w:rPr>
          <w:rFonts w:ascii="Times New Roman" w:hAnsi="Times New Roman" w:cs="Times New Roman"/>
          <w:sz w:val="18"/>
          <w:szCs w:val="18"/>
          <w:lang w:val="kk-KZ"/>
        </w:rPr>
        <w:t>А</w:t>
      </w:r>
      <w:r w:rsidR="00163881" w:rsidRPr="00163881">
        <w:rPr>
          <w:rFonts w:ascii="Times New Roman" w:hAnsi="Times New Roman" w:cs="Times New Roman"/>
          <w:sz w:val="18"/>
          <w:szCs w:val="18"/>
          <w:lang w:val="kk-KZ"/>
        </w:rPr>
        <w:t>вторлық</w:t>
      </w:r>
      <w:r>
        <w:rPr>
          <w:rFonts w:ascii="Times New Roman" w:hAnsi="Times New Roman" w:cs="Times New Roman"/>
          <w:sz w:val="18"/>
          <w:szCs w:val="18"/>
          <w:lang w:val="kk-KZ"/>
        </w:rPr>
        <w:t xml:space="preserve"> </w:t>
      </w:r>
      <w:r w:rsidR="00163881" w:rsidRPr="00163881">
        <w:rPr>
          <w:rFonts w:ascii="Times New Roman" w:hAnsi="Times New Roman" w:cs="Times New Roman"/>
          <w:sz w:val="18"/>
          <w:szCs w:val="18"/>
          <w:lang w:val="kk-KZ"/>
        </w:rPr>
        <w:t>бағдарламасын енгізу оқушылардың физикалық процестер мен құбылыстардың биологиялық жүйелермен байланысы туралы білімдерін тереңдетуде жоғары тиімділікті көрсетті. Бағдарлама пәнаралық ойлауды дамытуға ықпал етеді, оқушылардың биофизиканың қолданбалы маңызы және оның қазіргі ғылыми-техникалық прогрестегі рөлі туралы түсініктерін кеңейтеді. Практикалық тапсырмаларды, эксперименттерді және зерттеу қызметін пайдалану танымдық белсенділікті белсендіреді, ғылыми талдау және сыни ойлау дағдыларын қалыптастырады, сондай-ақ жаратылыстану-ғылыми пәндерге қызығушылықты дамытуға ықпал етеді. Осылайша, авторлық бағдарламасы оқушылардың жаратылыстану ғылымдарын кешенді және жүйелі түсінуін дамытуға және одан әрі кәсіптік білім алуға дайындалуға ықпал ететін тереңдетілген оқыту құралы ретінде өзектілігі мен тиімділігін дәлелдеді.</w:t>
      </w:r>
    </w:p>
    <w:p w14:paraId="10F6F716" w14:textId="74A127B8" w:rsidR="00163881" w:rsidRDefault="00163881" w:rsidP="006847E6">
      <w:pPr>
        <w:spacing w:after="0"/>
        <w:ind w:firstLine="708"/>
        <w:jc w:val="both"/>
        <w:rPr>
          <w:rFonts w:ascii="Times New Roman" w:hAnsi="Times New Roman" w:cs="Times New Roman"/>
          <w:sz w:val="18"/>
          <w:szCs w:val="18"/>
          <w:lang w:val="kk-KZ"/>
        </w:rPr>
      </w:pPr>
      <w:r w:rsidRPr="00163881">
        <w:rPr>
          <w:rFonts w:ascii="Times New Roman" w:hAnsi="Times New Roman" w:cs="Times New Roman"/>
          <w:sz w:val="18"/>
          <w:szCs w:val="18"/>
          <w:lang w:val="kk-KZ"/>
        </w:rPr>
        <w:t>Физика сабақтарында оқушылардың зерттеу дағдыларын қалыптастыру бойынша педагогикалық тәжірибені енгізу оқушылардың дербестігін, сыни ойлауын және оқуға шығармашылық көзқарасын дамытуда жоғары тиімділікті көрсетті. Оқушыларды зерттеу қызметіне белсенді қосу теориялық материалды тереңірек игеруге және практикалық дағдыларды дамытуға ықпал етеді. Тәжірибе көрсеткендей, зерттеу тәсілі танымдық қызығушылықты ынталандырады, физиканы оқуға деген ынтаны арттырады және одан әрі табысты оқыту мен кәсіби өсу үшін қажетті негізгі құзыреттерді қалыптастырады. Оқушылар талдауды, гипотеза жасауды және оларды тексеруді үйренеді, бұл ғылыми ойлау мен ақпаратпен жұмыс істеу қабілетін дамытады.</w:t>
      </w:r>
      <w:r w:rsidR="006847E6">
        <w:rPr>
          <w:rFonts w:ascii="Times New Roman" w:hAnsi="Times New Roman" w:cs="Times New Roman"/>
          <w:sz w:val="18"/>
          <w:szCs w:val="18"/>
          <w:lang w:val="kk-KZ"/>
        </w:rPr>
        <w:t xml:space="preserve"> </w:t>
      </w:r>
      <w:r w:rsidRPr="00163881">
        <w:rPr>
          <w:rFonts w:ascii="Times New Roman" w:hAnsi="Times New Roman" w:cs="Times New Roman"/>
          <w:sz w:val="18"/>
          <w:szCs w:val="18"/>
          <w:lang w:val="kk-KZ"/>
        </w:rPr>
        <w:t>Осылайша, физика сабақтарында зерттеу әдістерін енгізу тәжірибесі олардың білім беру сапасын арттыру және білім алушылардың жеке басын дамыту құралы ретіндегі маңыздылығы мен тиімділігін растайды.</w:t>
      </w:r>
    </w:p>
    <w:p w14:paraId="21C01D40" w14:textId="77777777" w:rsidR="006847E6" w:rsidRDefault="006847E6" w:rsidP="006847E6">
      <w:pPr>
        <w:spacing w:after="0"/>
        <w:ind w:firstLine="708"/>
        <w:jc w:val="both"/>
        <w:rPr>
          <w:rFonts w:ascii="Times New Roman" w:hAnsi="Times New Roman" w:cs="Times New Roman"/>
          <w:sz w:val="18"/>
          <w:szCs w:val="18"/>
          <w:lang w:val="kk-KZ"/>
        </w:rPr>
      </w:pPr>
    </w:p>
    <w:p w14:paraId="1BDA0134" w14:textId="3D1B3AA4" w:rsidR="006847E6" w:rsidRPr="006847E6" w:rsidRDefault="00882A83" w:rsidP="006847E6">
      <w:pPr>
        <w:spacing w:after="0"/>
        <w:ind w:firstLine="708"/>
        <w:jc w:val="both"/>
        <w:rPr>
          <w:rFonts w:ascii="Times New Roman" w:hAnsi="Times New Roman" w:cs="Times New Roman"/>
          <w:b/>
          <w:bCs/>
          <w:sz w:val="18"/>
          <w:szCs w:val="18"/>
          <w:lang w:val="kk-KZ"/>
        </w:rPr>
      </w:pPr>
      <w:r w:rsidRPr="00882A83">
        <w:rPr>
          <w:rFonts w:ascii="Times New Roman" w:hAnsi="Times New Roman" w:cs="Times New Roman"/>
          <w:b/>
          <w:bCs/>
          <w:sz w:val="18"/>
          <w:szCs w:val="18"/>
          <w:lang w:val="kk-KZ"/>
        </w:rPr>
        <w:t>Алимбекова Жанар Усербаевна</w:t>
      </w:r>
      <w:r w:rsidRPr="00882A83">
        <w:rPr>
          <w:rFonts w:ascii="Times New Roman" w:hAnsi="Times New Roman" w:cs="Times New Roman"/>
          <w:b/>
          <w:bCs/>
          <w:sz w:val="18"/>
          <w:szCs w:val="18"/>
          <w:lang w:val="kk-KZ"/>
        </w:rPr>
        <w:t xml:space="preserve">, </w:t>
      </w:r>
      <w:r w:rsidRPr="006847E6">
        <w:rPr>
          <w:rFonts w:ascii="Times New Roman" w:hAnsi="Times New Roman" w:cs="Times New Roman"/>
          <w:b/>
          <w:bCs/>
          <w:sz w:val="18"/>
          <w:szCs w:val="18"/>
          <w:lang w:val="kk-KZ"/>
        </w:rPr>
        <w:t xml:space="preserve">қөркем еңбек </w:t>
      </w:r>
      <w:r w:rsidR="006847E6" w:rsidRPr="006847E6">
        <w:rPr>
          <w:rFonts w:ascii="Times New Roman" w:hAnsi="Times New Roman" w:cs="Times New Roman"/>
          <w:b/>
          <w:bCs/>
          <w:sz w:val="18"/>
          <w:szCs w:val="18"/>
          <w:lang w:val="kk-KZ"/>
        </w:rPr>
        <w:t>пәнінің</w:t>
      </w:r>
      <w:r w:rsidR="006847E6" w:rsidRPr="006847E6">
        <w:rPr>
          <w:rFonts w:ascii="Times New Roman" w:hAnsi="Times New Roman" w:cs="Times New Roman"/>
          <w:b/>
          <w:bCs/>
          <w:sz w:val="18"/>
          <w:szCs w:val="18"/>
          <w:lang w:val="kk-KZ"/>
        </w:rPr>
        <w:t xml:space="preserve"> </w:t>
      </w:r>
      <w:r w:rsidRPr="006847E6">
        <w:rPr>
          <w:rFonts w:ascii="Times New Roman" w:hAnsi="Times New Roman" w:cs="Times New Roman"/>
          <w:b/>
          <w:bCs/>
          <w:sz w:val="18"/>
          <w:szCs w:val="18"/>
          <w:lang w:val="kk-KZ"/>
        </w:rPr>
        <w:t xml:space="preserve">мұғалімі, </w:t>
      </w:r>
      <w:r w:rsidR="006847E6" w:rsidRPr="006847E6">
        <w:rPr>
          <w:rFonts w:ascii="Times New Roman" w:hAnsi="Times New Roman" w:cs="Times New Roman"/>
          <w:b/>
          <w:bCs/>
          <w:sz w:val="18"/>
          <w:szCs w:val="18"/>
          <w:lang w:val="kk-KZ"/>
        </w:rPr>
        <w:t xml:space="preserve">«Көркем еңбек сабақтарында АІ және STEAM оқыту технологиясын пайдаланудағы практикалық және теориялық мысалдар» тақырыбында авторлық бағдарламаны ұсынды және </w:t>
      </w:r>
      <w:r w:rsidR="006847E6" w:rsidRPr="006847E6">
        <w:rPr>
          <w:rFonts w:ascii="Times New Roman" w:hAnsi="Times New Roman" w:cs="Times New Roman"/>
          <w:b/>
          <w:bCs/>
          <w:sz w:val="18"/>
          <w:szCs w:val="18"/>
          <w:lang w:val="kk-KZ"/>
        </w:rPr>
        <w:t>«</w:t>
      </w:r>
      <w:r w:rsidR="006847E6" w:rsidRPr="006847E6">
        <w:rPr>
          <w:rFonts w:ascii="Times New Roman" w:hAnsi="Times New Roman" w:cs="Times New Roman"/>
          <w:b/>
          <w:bCs/>
          <w:sz w:val="18"/>
          <w:szCs w:val="18"/>
          <w:lang w:val="kk-KZ"/>
        </w:rPr>
        <w:t>Көркем еңбек сабақтарында АІ және STEAM оқыту технологиясын пайдаланудағы практикалық және теориялық мысалдар</w:t>
      </w:r>
      <w:r w:rsidR="006847E6" w:rsidRPr="006847E6">
        <w:rPr>
          <w:rFonts w:ascii="Times New Roman" w:hAnsi="Times New Roman" w:cs="Times New Roman"/>
          <w:b/>
          <w:bCs/>
          <w:sz w:val="18"/>
          <w:szCs w:val="18"/>
          <w:lang w:val="kk-KZ"/>
        </w:rPr>
        <w:t>»</w:t>
      </w:r>
      <w:r w:rsidR="006847E6" w:rsidRPr="006847E6">
        <w:rPr>
          <w:rFonts w:ascii="Times New Roman" w:hAnsi="Times New Roman" w:cs="Times New Roman"/>
          <w:b/>
          <w:bCs/>
          <w:sz w:val="18"/>
          <w:szCs w:val="18"/>
          <w:lang w:val="kk-KZ"/>
        </w:rPr>
        <w:t xml:space="preserve"> тақырыбында педагогикалық тәжірибені қорытындылады.</w:t>
      </w:r>
    </w:p>
    <w:p w14:paraId="34738ADB" w14:textId="3A39E3DA" w:rsidR="006847E6" w:rsidRDefault="006847E6" w:rsidP="006847E6">
      <w:pPr>
        <w:spacing w:after="0" w:line="240" w:lineRule="auto"/>
        <w:ind w:firstLine="708"/>
        <w:jc w:val="both"/>
        <w:rPr>
          <w:rFonts w:ascii="Times New Roman" w:hAnsi="Times New Roman"/>
          <w:kern w:val="2"/>
          <w:sz w:val="18"/>
          <w:szCs w:val="18"/>
          <w:lang w:val="kk-KZ"/>
          <w14:ligatures w14:val="standardContextual"/>
        </w:rPr>
      </w:pPr>
      <w:r w:rsidRPr="00882A83">
        <w:rPr>
          <w:rFonts w:ascii="Times New Roman" w:hAnsi="Times New Roman"/>
          <w:kern w:val="2"/>
          <w:sz w:val="18"/>
          <w:szCs w:val="18"/>
          <w:lang w:val="kk-KZ"/>
          <w14:ligatures w14:val="standardContextual"/>
        </w:rPr>
        <w:t>А</w:t>
      </w:r>
      <w:r w:rsidR="00882A83" w:rsidRPr="00882A83">
        <w:rPr>
          <w:rFonts w:ascii="Times New Roman" w:hAnsi="Times New Roman"/>
          <w:kern w:val="2"/>
          <w:sz w:val="18"/>
          <w:szCs w:val="18"/>
          <w:lang w:val="kk-KZ"/>
          <w14:ligatures w14:val="standardContextual"/>
        </w:rPr>
        <w:t>вторлық</w:t>
      </w:r>
      <w:r>
        <w:rPr>
          <w:rFonts w:ascii="Times New Roman" w:hAnsi="Times New Roman"/>
          <w:kern w:val="2"/>
          <w:sz w:val="18"/>
          <w:szCs w:val="18"/>
          <w:lang w:val="kk-KZ"/>
          <w14:ligatures w14:val="standardContextual"/>
        </w:rPr>
        <w:t xml:space="preserve"> </w:t>
      </w:r>
      <w:r w:rsidR="00882A83" w:rsidRPr="00882A83">
        <w:rPr>
          <w:rFonts w:ascii="Times New Roman" w:hAnsi="Times New Roman"/>
          <w:kern w:val="2"/>
          <w:sz w:val="18"/>
          <w:szCs w:val="18"/>
          <w:lang w:val="kk-KZ"/>
          <w14:ligatures w14:val="standardContextual"/>
        </w:rPr>
        <w:t>бағдарламасын енгізу білім беру процесінің сапасын арттыруда және оқушылардың шығармашылық әлеуетін дамытуда жоғары тиімділікті көрсетті. Бағдарлама заманауи жасанды интеллект технологияларын және көркем пәндерді практикалық және теориялық игеру мүмкіндіктерін кеңейтуге ықпал ететін пәнаралық STEAM тәсілін сәтті біріктіреді.. Бұл мектеп оқушыларының ғылым, технология, инженерия, өнер және математика арасындағы байланысты көру қабілетін дамытуға ықпал етеді, бұл оқу материалын игерудің мотивациясы мен сапасын арттырады.</w:t>
      </w:r>
      <w:r w:rsidR="00882A83">
        <w:rPr>
          <w:rFonts w:ascii="Times New Roman" w:hAnsi="Times New Roman"/>
          <w:kern w:val="2"/>
          <w:sz w:val="18"/>
          <w:szCs w:val="18"/>
          <w:lang w:val="kk-KZ"/>
          <w14:ligatures w14:val="standardContextual"/>
        </w:rPr>
        <w:t xml:space="preserve"> </w:t>
      </w:r>
      <w:r w:rsidR="00882A83" w:rsidRPr="00882A83">
        <w:rPr>
          <w:rFonts w:ascii="Times New Roman" w:hAnsi="Times New Roman"/>
          <w:kern w:val="2"/>
          <w:sz w:val="18"/>
          <w:szCs w:val="18"/>
          <w:lang w:val="kk-KZ"/>
          <w14:ligatures w14:val="standardContextual"/>
        </w:rPr>
        <w:t>Осылайша, авторлық бағдарлама өзінің өзектілігі мен педагогикалық құндылығын дәлелдеді, Көркем еңбек сабақтарында заманауи оқытудың тиімді әдісі ретінде одан әрі қолдануға және таратуға ұсынылады.</w:t>
      </w:r>
    </w:p>
    <w:p w14:paraId="6361D18D" w14:textId="09DB3982" w:rsidR="006847E6" w:rsidRDefault="006847E6" w:rsidP="006847E6">
      <w:pPr>
        <w:spacing w:after="0" w:line="240" w:lineRule="auto"/>
        <w:ind w:firstLine="708"/>
        <w:jc w:val="both"/>
        <w:rPr>
          <w:rFonts w:ascii="Times New Roman" w:hAnsi="Times New Roman"/>
          <w:kern w:val="2"/>
          <w:sz w:val="18"/>
          <w:szCs w:val="18"/>
          <w:lang w:val="kk-KZ"/>
          <w14:ligatures w14:val="standardContextual"/>
        </w:rPr>
      </w:pPr>
      <w:r w:rsidRPr="006847E6">
        <w:rPr>
          <w:rFonts w:ascii="Times New Roman" w:hAnsi="Times New Roman"/>
          <w:kern w:val="2"/>
          <w:sz w:val="18"/>
          <w:szCs w:val="18"/>
          <w:lang w:val="kk-KZ"/>
          <w14:ligatures w14:val="standardContextual"/>
        </w:rPr>
        <w:t>Тәжірибені енгізу өзінің жоғары тиімділігі мен инновациялық әлеуетін көрсетті. Осы технологияларды қолданудың практикалық және теориялық мысалдары оқушылардың пәнаралық дағдыларын, шығармашылық ойлауын және күрделі мәселелерді шеше білуін дамытуға ықпал етеді. Көркем еңбек сабақтарында AI және STEAM технологияларын пайдалану мұғалімдердің жекелендірілген және интерактивті білім беру процестерін құру мүмкіндіктерін кеңейтеді, бұл оқушылардың мотивациясын арттырады және материалды тереңірек игеруге ықпал етеді. Бұл тәсіл оқушылардың сыни ойлауын, жобалық құзыреттілігін және командада жұмыс істеу қабілетін қалыптастыруға ықпал етеді..</w:t>
      </w:r>
      <w:r>
        <w:rPr>
          <w:rFonts w:ascii="Times New Roman" w:hAnsi="Times New Roman"/>
          <w:kern w:val="2"/>
          <w:sz w:val="18"/>
          <w:szCs w:val="18"/>
          <w:lang w:val="kk-KZ"/>
          <w14:ligatures w14:val="standardContextual"/>
        </w:rPr>
        <w:t xml:space="preserve"> </w:t>
      </w:r>
      <w:r w:rsidRPr="006847E6">
        <w:rPr>
          <w:rFonts w:ascii="Times New Roman" w:hAnsi="Times New Roman"/>
          <w:kern w:val="2"/>
          <w:sz w:val="18"/>
          <w:szCs w:val="18"/>
          <w:lang w:val="kk-KZ"/>
          <w14:ligatures w14:val="standardContextual"/>
        </w:rPr>
        <w:t>Осылайша, көркемдік білім беруде AI және STEAM технологияларын қолдану тәжірибесі олардың оқу процесінің сапасы мен өзектілігін арттыруға, сондай-ақ жеке тұлғаны дамытуға ықпал ететін заманауи құралдар ретіндегі маңыздылығын растайды</w:t>
      </w:r>
    </w:p>
    <w:p w14:paraId="3366D595" w14:textId="77777777" w:rsidR="006847E6" w:rsidRDefault="006847E6" w:rsidP="006847E6">
      <w:pPr>
        <w:spacing w:after="0" w:line="240" w:lineRule="auto"/>
        <w:ind w:firstLine="708"/>
        <w:jc w:val="both"/>
        <w:rPr>
          <w:rFonts w:ascii="Times New Roman" w:hAnsi="Times New Roman"/>
          <w:kern w:val="2"/>
          <w:sz w:val="18"/>
          <w:szCs w:val="18"/>
          <w:lang w:val="kk-KZ"/>
          <w14:ligatures w14:val="standardContextual"/>
        </w:rPr>
      </w:pPr>
    </w:p>
    <w:p w14:paraId="62B3C59B" w14:textId="77777777" w:rsidR="006847E6" w:rsidRDefault="006847E6" w:rsidP="006847E6">
      <w:pPr>
        <w:spacing w:after="0" w:line="240" w:lineRule="auto"/>
        <w:ind w:firstLine="708"/>
        <w:jc w:val="both"/>
        <w:rPr>
          <w:rFonts w:ascii="Times New Roman" w:hAnsi="Times New Roman"/>
          <w:kern w:val="2"/>
          <w:sz w:val="18"/>
          <w:szCs w:val="18"/>
          <w:lang w:val="kk-KZ"/>
          <w14:ligatures w14:val="standardContextual"/>
        </w:rPr>
      </w:pPr>
    </w:p>
    <w:p w14:paraId="31ACD61B" w14:textId="6B49A223" w:rsidR="006847E6" w:rsidRPr="00E231E8" w:rsidRDefault="00882A83" w:rsidP="00E231E8">
      <w:pPr>
        <w:spacing w:after="0" w:line="240" w:lineRule="auto"/>
        <w:ind w:firstLine="708"/>
        <w:jc w:val="both"/>
        <w:rPr>
          <w:rFonts w:ascii="Times New Roman" w:hAnsi="Times New Roman"/>
          <w:b/>
          <w:bCs/>
          <w:kern w:val="2"/>
          <w:sz w:val="18"/>
          <w:szCs w:val="18"/>
          <w:lang w:val="kk-KZ"/>
          <w14:ligatures w14:val="standardContextual"/>
        </w:rPr>
      </w:pPr>
      <w:r w:rsidRPr="006847E6">
        <w:rPr>
          <w:rFonts w:ascii="Times New Roman" w:hAnsi="Times New Roman"/>
          <w:b/>
          <w:bCs/>
          <w:kern w:val="2"/>
          <w:sz w:val="18"/>
          <w:szCs w:val="18"/>
          <w:lang w:val="kk-KZ"/>
          <w14:ligatures w14:val="standardContextual"/>
        </w:rPr>
        <w:t>Бегалиева Рабига Токтамысовна</w:t>
      </w:r>
      <w:r w:rsidRPr="006847E6">
        <w:rPr>
          <w:rFonts w:ascii="Times New Roman" w:hAnsi="Times New Roman"/>
          <w:b/>
          <w:bCs/>
          <w:kern w:val="2"/>
          <w:sz w:val="18"/>
          <w:szCs w:val="18"/>
          <w:lang w:val="kk-KZ"/>
          <w14:ligatures w14:val="standardContextual"/>
        </w:rPr>
        <w:t xml:space="preserve">, </w:t>
      </w:r>
      <w:r w:rsidR="006847E6" w:rsidRPr="006847E6">
        <w:rPr>
          <w:rFonts w:ascii="Times New Roman" w:hAnsi="Times New Roman"/>
          <w:b/>
          <w:bCs/>
          <w:kern w:val="2"/>
          <w:sz w:val="18"/>
          <w:szCs w:val="18"/>
          <w:lang w:val="kk-KZ"/>
          <w14:ligatures w14:val="standardContextual"/>
        </w:rPr>
        <w:t>тарих</w:t>
      </w:r>
      <w:r w:rsidR="006847E6" w:rsidRPr="006847E6">
        <w:rPr>
          <w:b/>
          <w:bCs/>
          <w:lang w:val="kk-KZ"/>
        </w:rPr>
        <w:t xml:space="preserve"> </w:t>
      </w:r>
      <w:r w:rsidR="006847E6" w:rsidRPr="006847E6">
        <w:rPr>
          <w:rFonts w:ascii="Times New Roman" w:hAnsi="Times New Roman"/>
          <w:b/>
          <w:bCs/>
          <w:kern w:val="2"/>
          <w:sz w:val="18"/>
          <w:szCs w:val="18"/>
          <w:lang w:val="kk-KZ"/>
          <w14:ligatures w14:val="standardContextual"/>
        </w:rPr>
        <w:t>пәнінің</w:t>
      </w:r>
      <w:r w:rsidR="006847E6" w:rsidRPr="006847E6">
        <w:rPr>
          <w:rFonts w:ascii="Times New Roman" w:hAnsi="Times New Roman"/>
          <w:b/>
          <w:bCs/>
          <w:kern w:val="2"/>
          <w:sz w:val="18"/>
          <w:szCs w:val="18"/>
          <w:lang w:val="kk-KZ"/>
          <w14:ligatures w14:val="standardContextual"/>
        </w:rPr>
        <w:t xml:space="preserve"> </w:t>
      </w:r>
      <w:r w:rsidR="006847E6" w:rsidRPr="006847E6">
        <w:rPr>
          <w:rFonts w:ascii="Times New Roman" w:hAnsi="Times New Roman"/>
          <w:b/>
          <w:bCs/>
          <w:kern w:val="2"/>
          <w:sz w:val="18"/>
          <w:szCs w:val="18"/>
          <w:lang w:val="kk-KZ"/>
          <w14:ligatures w14:val="standardContextual"/>
        </w:rPr>
        <w:t xml:space="preserve"> мұғалімі, «</w:t>
      </w:r>
      <w:r w:rsidR="00E231E8" w:rsidRPr="00E231E8">
        <w:rPr>
          <w:rFonts w:ascii="Times New Roman" w:hAnsi="Times New Roman"/>
          <w:b/>
          <w:bCs/>
          <w:kern w:val="2"/>
          <w:sz w:val="18"/>
          <w:szCs w:val="18"/>
          <w:lang w:val="kk-KZ"/>
          <w14:ligatures w14:val="standardContextual"/>
        </w:rPr>
        <w:t>Әлемдік мұражайлар -  өркениеттер тарихы (гуманитарлық бағыттағы 10- сынып. Гуманитарлық бағыттағы 10 - сынып оқушылары</w:t>
      </w:r>
      <w:r w:rsidR="006847E6" w:rsidRPr="006847E6">
        <w:rPr>
          <w:rFonts w:ascii="Times New Roman" w:hAnsi="Times New Roman"/>
          <w:b/>
          <w:bCs/>
          <w:kern w:val="2"/>
          <w:sz w:val="18"/>
          <w:szCs w:val="18"/>
          <w:lang w:val="kk-KZ"/>
          <w14:ligatures w14:val="standardContextual"/>
        </w:rPr>
        <w:t>» тақырыбында авторлық бағдарламаны ұсынды және «</w:t>
      </w:r>
      <w:r w:rsidR="00E231E8" w:rsidRPr="00E231E8">
        <w:rPr>
          <w:rFonts w:ascii="Times New Roman" w:hAnsi="Times New Roman"/>
          <w:b/>
          <w:bCs/>
          <w:kern w:val="2"/>
          <w:sz w:val="18"/>
          <w:szCs w:val="18"/>
          <w:lang w:val="kk-KZ"/>
          <w14:ligatures w14:val="standardContextual"/>
        </w:rPr>
        <w:t>Тарих сабақтарындағы тұлғаға бағытталған технологиялар</w:t>
      </w:r>
      <w:r w:rsidR="006847E6" w:rsidRPr="006847E6">
        <w:rPr>
          <w:rFonts w:ascii="Times New Roman" w:hAnsi="Times New Roman"/>
          <w:b/>
          <w:bCs/>
          <w:kern w:val="2"/>
          <w:sz w:val="18"/>
          <w:szCs w:val="18"/>
          <w:lang w:val="kk-KZ"/>
          <w14:ligatures w14:val="standardContextual"/>
        </w:rPr>
        <w:t>» тақырыбында педагогикалық тәжірибені қорытындылады.</w:t>
      </w:r>
    </w:p>
    <w:p w14:paraId="18DC2782" w14:textId="1C8BAB43" w:rsidR="00E231E8" w:rsidRDefault="00E231E8" w:rsidP="00E231E8">
      <w:pPr>
        <w:spacing w:after="0" w:line="240" w:lineRule="auto"/>
        <w:ind w:firstLine="708"/>
        <w:jc w:val="both"/>
        <w:rPr>
          <w:rFonts w:ascii="Times New Roman" w:hAnsi="Times New Roman"/>
          <w:kern w:val="2"/>
          <w:sz w:val="18"/>
          <w:szCs w:val="18"/>
          <w:lang w:val="kk-KZ"/>
          <w14:ligatures w14:val="standardContextual"/>
        </w:rPr>
      </w:pPr>
      <w:r w:rsidRPr="00E231E8">
        <w:rPr>
          <w:rFonts w:ascii="Times New Roman" w:hAnsi="Times New Roman"/>
          <w:kern w:val="2"/>
          <w:sz w:val="18"/>
          <w:szCs w:val="18"/>
          <w:lang w:val="kk-KZ"/>
          <w14:ligatures w14:val="standardContextual"/>
        </w:rPr>
        <w:t xml:space="preserve">Авторлық бағдарламаны енгізу тарихи-мәдени ой-өрісті кеңейтуде және мұражайлардың өркениеттер тарихын сақтаушылар мен баяндаушылар ретіндегі рөлін терең түсінуді қалыптастыруда жоғары тиімділікті көрсетті. Бағдарлама оқушылардың сыни талдау, тарихи ойлау дағдыларын дамытуға және мәдени мұраның қазіргі қоғам үшін маңыздылығын түсінуге ықпал етеді. Оқытудың әртүрлі әдістерін қолдану - </w:t>
      </w:r>
      <w:r>
        <w:rPr>
          <w:rFonts w:ascii="Times New Roman" w:hAnsi="Times New Roman"/>
          <w:kern w:val="2"/>
          <w:sz w:val="18"/>
          <w:szCs w:val="18"/>
          <w:lang w:val="kk-KZ"/>
          <w14:ligatures w14:val="standardContextual"/>
        </w:rPr>
        <w:t>ж</w:t>
      </w:r>
      <w:r w:rsidRPr="00E231E8">
        <w:rPr>
          <w:rFonts w:ascii="Times New Roman" w:hAnsi="Times New Roman"/>
          <w:kern w:val="2"/>
          <w:sz w:val="18"/>
          <w:szCs w:val="18"/>
          <w:lang w:val="kk-KZ"/>
          <w14:ligatures w14:val="standardContextual"/>
        </w:rPr>
        <w:t>обалық іс-шаралар, зерттеу жұмыстары, виртуалды экскурсиялар мен пікірталастар-танымдық белсенділікті арттырады, тарихты зерттеуге деген ынтаны арттырады және тарихи дереккөздер мен артефактілермен жұмыс істеу дағдыларын дамытуға ықпал етеді.</w:t>
      </w:r>
      <w:r>
        <w:rPr>
          <w:rFonts w:ascii="Times New Roman" w:hAnsi="Times New Roman"/>
          <w:kern w:val="2"/>
          <w:sz w:val="18"/>
          <w:szCs w:val="18"/>
          <w:lang w:val="kk-KZ"/>
          <w14:ligatures w14:val="standardContextual"/>
        </w:rPr>
        <w:t xml:space="preserve"> </w:t>
      </w:r>
      <w:r w:rsidRPr="00E231E8">
        <w:rPr>
          <w:rFonts w:ascii="Times New Roman" w:hAnsi="Times New Roman"/>
          <w:kern w:val="2"/>
          <w:sz w:val="18"/>
          <w:szCs w:val="18"/>
          <w:lang w:val="kk-KZ"/>
          <w14:ligatures w14:val="standardContextual"/>
        </w:rPr>
        <w:t xml:space="preserve">Осылайша, авторлық бағдарлама </w:t>
      </w:r>
      <w:r w:rsidRPr="00E231E8">
        <w:rPr>
          <w:rFonts w:ascii="Times New Roman" w:hAnsi="Times New Roman"/>
          <w:kern w:val="2"/>
          <w:sz w:val="18"/>
          <w:szCs w:val="18"/>
          <w:lang w:val="kk-KZ"/>
          <w14:ligatures w14:val="standardContextual"/>
        </w:rPr>
        <w:lastRenderedPageBreak/>
        <w:t>өзінің өзектілігі мен педагогикалық құндылығын дәлелдеді, гуманитарлық бағыттағы білім алушыларда мұражай мұрасы призмасы арқылы әлемдік тарих туралы тұтас түсінік қалыптастырды және сауаттылықты</w:t>
      </w:r>
      <w:r w:rsidRPr="00E231E8">
        <w:rPr>
          <w:rFonts w:ascii="Times New Roman" w:hAnsi="Times New Roman"/>
          <w:kern w:val="2"/>
          <w:sz w:val="18"/>
          <w:szCs w:val="18"/>
          <w:lang w:val="kk-KZ"/>
          <w14:ligatures w14:val="standardContextual"/>
        </w:rPr>
        <w:t xml:space="preserve"> </w:t>
      </w:r>
    </w:p>
    <w:p w14:paraId="6D456BC7" w14:textId="711FA72C" w:rsidR="00882A83" w:rsidRPr="00882A83" w:rsidRDefault="00882A83" w:rsidP="00E231E8">
      <w:pPr>
        <w:spacing w:after="0" w:line="240" w:lineRule="auto"/>
        <w:ind w:firstLine="708"/>
        <w:jc w:val="both"/>
        <w:rPr>
          <w:rFonts w:ascii="Times New Roman" w:hAnsi="Times New Roman"/>
          <w:kern w:val="2"/>
          <w:sz w:val="18"/>
          <w:szCs w:val="18"/>
          <w:lang w:val="kk-KZ"/>
          <w14:ligatures w14:val="standardContextual"/>
        </w:rPr>
      </w:pPr>
      <w:r w:rsidRPr="00882A83">
        <w:rPr>
          <w:rFonts w:ascii="Times New Roman" w:hAnsi="Times New Roman"/>
          <w:kern w:val="2"/>
          <w:sz w:val="18"/>
          <w:szCs w:val="18"/>
          <w:lang w:val="kk-KZ"/>
          <w14:ligatures w14:val="standardContextual"/>
        </w:rPr>
        <w:t>Тарих сабақтарында тұлғаға бағытталған технологияларды енгізу қолайлы және ынталандыратын білім беру ортасын құруда өзінің жоғары тиімділігін көрсетті. Бұл тәсіл әр оқушының жеке ерекшеліктерін, қызығушылықтары мен қажеттіліктерін ескеруге мүмкіндік береді, бұл тарихи материалды тереңірек және саналы қабылдауға ықпал етеді. Тұлғаға бағытталған әдістерді практикалық іске асыру сыни ойлауды, аналитикалық дағдыларды және өздерінің тарихи пайымдауларын құра білуді дамытуға ықпал етеді. Бұл оқушылардың танымдық белсенділігін арттырады және олардың пәнге деген тұрақты қызығушылығын қалыптастырады.</w:t>
      </w:r>
      <w:r w:rsidR="00E231E8">
        <w:rPr>
          <w:rFonts w:ascii="Times New Roman" w:hAnsi="Times New Roman"/>
          <w:kern w:val="2"/>
          <w:sz w:val="18"/>
          <w:szCs w:val="18"/>
          <w:lang w:val="kk-KZ"/>
          <w14:ligatures w14:val="standardContextual"/>
        </w:rPr>
        <w:t xml:space="preserve"> </w:t>
      </w:r>
      <w:r w:rsidRPr="00882A83">
        <w:rPr>
          <w:rFonts w:ascii="Times New Roman" w:hAnsi="Times New Roman"/>
          <w:kern w:val="2"/>
          <w:sz w:val="18"/>
          <w:szCs w:val="18"/>
          <w:lang w:val="kk-KZ"/>
          <w14:ligatures w14:val="standardContextual"/>
        </w:rPr>
        <w:t>Осылайша, тұлғаға бағытталған технологияларды енгізу тәжірибесі олардың оқу сапасын арттырудың және тарих сабақтарында оқушылардың жеке басын жан-жақты дамытудың тиімді құралы ретіндегі маңыздылығын растайды.</w:t>
      </w:r>
    </w:p>
    <w:p w14:paraId="54CC9866" w14:textId="1B44A0CA" w:rsidR="00882A83" w:rsidRDefault="00882A83" w:rsidP="00882A83">
      <w:pPr>
        <w:spacing w:after="0" w:line="240" w:lineRule="auto"/>
        <w:ind w:firstLine="708"/>
        <w:jc w:val="both"/>
        <w:rPr>
          <w:rFonts w:ascii="Times New Roman" w:hAnsi="Times New Roman"/>
          <w:kern w:val="2"/>
          <w:sz w:val="18"/>
          <w:szCs w:val="18"/>
          <w:lang w:val="kk-KZ"/>
          <w14:ligatures w14:val="standardContextual"/>
        </w:rPr>
      </w:pPr>
    </w:p>
    <w:p w14:paraId="69630DDD" w14:textId="77777777" w:rsidR="00882A83" w:rsidRDefault="00882A83" w:rsidP="00882A83">
      <w:pPr>
        <w:spacing w:after="0" w:line="240" w:lineRule="auto"/>
        <w:ind w:firstLine="708"/>
        <w:jc w:val="both"/>
        <w:rPr>
          <w:rFonts w:ascii="Times New Roman" w:hAnsi="Times New Roman"/>
          <w:kern w:val="2"/>
          <w:sz w:val="18"/>
          <w:szCs w:val="18"/>
          <w:lang w:val="kk-KZ"/>
          <w14:ligatures w14:val="standardContextual"/>
        </w:rPr>
      </w:pPr>
    </w:p>
    <w:p w14:paraId="1CD16F82" w14:textId="18A5A1F0" w:rsidR="00882A83" w:rsidRDefault="00882A83" w:rsidP="00882A83">
      <w:pPr>
        <w:spacing w:after="0" w:line="240" w:lineRule="auto"/>
        <w:ind w:firstLine="708"/>
        <w:jc w:val="both"/>
        <w:rPr>
          <w:rFonts w:ascii="Times New Roman" w:hAnsi="Times New Roman"/>
          <w:b/>
          <w:bCs/>
          <w:kern w:val="2"/>
          <w:sz w:val="18"/>
          <w:szCs w:val="18"/>
          <w:lang w:val="kk-KZ"/>
          <w14:ligatures w14:val="standardContextual"/>
        </w:rPr>
      </w:pPr>
      <w:r w:rsidRPr="00AA10B5">
        <w:rPr>
          <w:rFonts w:ascii="Times New Roman" w:hAnsi="Times New Roman"/>
          <w:b/>
          <w:bCs/>
          <w:kern w:val="2"/>
          <w:sz w:val="18"/>
          <w:szCs w:val="18"/>
          <w:lang w:val="kk-KZ"/>
          <w14:ligatures w14:val="standardContextual"/>
        </w:rPr>
        <w:t>Исломова Халипа Камоловна</w:t>
      </w:r>
      <w:r w:rsidR="00AA10B5">
        <w:rPr>
          <w:rFonts w:ascii="Times New Roman" w:hAnsi="Times New Roman"/>
          <w:b/>
          <w:bCs/>
          <w:kern w:val="2"/>
          <w:sz w:val="18"/>
          <w:szCs w:val="18"/>
          <w:lang w:val="kk-KZ"/>
          <w14:ligatures w14:val="standardContextual"/>
        </w:rPr>
        <w:t>,</w:t>
      </w:r>
      <w:r w:rsidR="00AA10B5" w:rsidRPr="00AA10B5">
        <w:rPr>
          <w:lang w:val="kk-KZ"/>
        </w:rPr>
        <w:t xml:space="preserve"> </w:t>
      </w:r>
      <w:r w:rsidR="00AA10B5" w:rsidRPr="00AA10B5">
        <w:rPr>
          <w:rFonts w:ascii="Times New Roman" w:hAnsi="Times New Roman"/>
          <w:b/>
          <w:bCs/>
          <w:kern w:val="2"/>
          <w:sz w:val="18"/>
          <w:szCs w:val="18"/>
          <w:lang w:val="kk-KZ"/>
          <w14:ligatures w14:val="standardContextual"/>
        </w:rPr>
        <w:t>химия мен биология пәнінің мұғалімі, «Жаратылыстану бағытындағы панаралык байланысты химия сабагында пайдалану» тақырыбында авторлық бағдарламаны ұсынды және «Биология және химия сабақтарында білім алушылардың жаратылыстану сауаттылығын қалыптастыру және дамыту»  тақырыбында педагогикалық тәжірибені қорытындылады.</w:t>
      </w:r>
    </w:p>
    <w:p w14:paraId="587D878A" w14:textId="5825FFA5" w:rsidR="00882A83" w:rsidRDefault="00AA10B5" w:rsidP="00AA10B5">
      <w:pPr>
        <w:spacing w:after="0" w:line="240" w:lineRule="auto"/>
        <w:ind w:firstLine="708"/>
        <w:jc w:val="both"/>
        <w:rPr>
          <w:rFonts w:ascii="Times New Roman" w:hAnsi="Times New Roman"/>
          <w:kern w:val="2"/>
          <w:sz w:val="18"/>
          <w:szCs w:val="18"/>
          <w:lang w:val="kk-KZ"/>
          <w14:ligatures w14:val="standardContextual"/>
        </w:rPr>
      </w:pPr>
      <w:r w:rsidRPr="00882A83">
        <w:rPr>
          <w:rFonts w:ascii="Times New Roman" w:hAnsi="Times New Roman"/>
          <w:kern w:val="2"/>
          <w:sz w:val="18"/>
          <w:szCs w:val="18"/>
          <w:lang w:val="kk-KZ"/>
          <w14:ligatures w14:val="standardContextual"/>
        </w:rPr>
        <w:t>А</w:t>
      </w:r>
      <w:r w:rsidR="00882A83" w:rsidRPr="00882A83">
        <w:rPr>
          <w:rFonts w:ascii="Times New Roman" w:hAnsi="Times New Roman"/>
          <w:kern w:val="2"/>
          <w:sz w:val="18"/>
          <w:szCs w:val="18"/>
          <w:lang w:val="kk-KZ"/>
          <w14:ligatures w14:val="standardContextual"/>
        </w:rPr>
        <w:t>вторлық</w:t>
      </w:r>
      <w:r>
        <w:rPr>
          <w:rFonts w:ascii="Times New Roman" w:hAnsi="Times New Roman"/>
          <w:kern w:val="2"/>
          <w:sz w:val="18"/>
          <w:szCs w:val="18"/>
          <w:lang w:val="kk-KZ"/>
          <w14:ligatures w14:val="standardContextual"/>
        </w:rPr>
        <w:t xml:space="preserve"> </w:t>
      </w:r>
      <w:r w:rsidR="00882A83" w:rsidRPr="00882A83">
        <w:rPr>
          <w:rFonts w:ascii="Times New Roman" w:hAnsi="Times New Roman"/>
          <w:kern w:val="2"/>
          <w:sz w:val="18"/>
          <w:szCs w:val="18"/>
          <w:lang w:val="kk-KZ"/>
          <w14:ligatures w14:val="standardContextual"/>
        </w:rPr>
        <w:t>бағдарламасын енгізу оқушылардың оқу материалын жүйелі және пәнаралық түсінуін қалыптастыруда өзінің жоғары тиімділігін растады. Бағдарлама мектеп оқушыларының химия мен басқа жаратылыстану пәндері арасындағы байланысты көру қабілетін дамытуға ықпал етеді, бұл олардың танымдық белсенділігін байытады және тақырыпты түсінуді тереңдетеді. Биологиядан, физикадан және экологиядан білімді біріктіруді қамтитын жалпаралықтық оқыту әдістерін қолдану аналитикалық ойлауды, білімді кешенді жағдайларда қолдана білуді және практикалық мәселелерді шешуді дамытуға ықпал етеді. Бұл оқу материалын игеру сапасын арттыруға және оқушылардың ынтасын арттыруға оң әсер етеді.</w:t>
      </w:r>
      <w:r>
        <w:rPr>
          <w:rFonts w:ascii="Times New Roman" w:hAnsi="Times New Roman"/>
          <w:kern w:val="2"/>
          <w:sz w:val="18"/>
          <w:szCs w:val="18"/>
          <w:lang w:val="kk-KZ"/>
          <w14:ligatures w14:val="standardContextual"/>
        </w:rPr>
        <w:t xml:space="preserve"> </w:t>
      </w:r>
      <w:r w:rsidR="00882A83" w:rsidRPr="00882A83">
        <w:rPr>
          <w:rFonts w:ascii="Times New Roman" w:hAnsi="Times New Roman"/>
          <w:kern w:val="2"/>
          <w:sz w:val="18"/>
          <w:szCs w:val="18"/>
          <w:lang w:val="kk-KZ"/>
          <w14:ligatures w14:val="standardContextual"/>
        </w:rPr>
        <w:t>Осылайша, авторлық бағдарлама пәнаралық тәсілді жүзеге асырудың және химия сабақтарында білім беру процесінің тиімділігін арттырудың тиімді құралы бола отырып, өзінің өзектілігі мен педагогикалық құндылығын дәлелдеді.</w:t>
      </w:r>
    </w:p>
    <w:p w14:paraId="3DF7D1BC" w14:textId="76AFCBB1" w:rsidR="00882A83" w:rsidRDefault="00882A83" w:rsidP="00AA10B5">
      <w:pPr>
        <w:spacing w:after="0" w:line="240" w:lineRule="auto"/>
        <w:ind w:firstLine="708"/>
        <w:jc w:val="both"/>
        <w:rPr>
          <w:rFonts w:ascii="Times New Roman" w:hAnsi="Times New Roman"/>
          <w:kern w:val="2"/>
          <w:sz w:val="18"/>
          <w:szCs w:val="18"/>
          <w:lang w:val="kk-KZ"/>
          <w14:ligatures w14:val="standardContextual"/>
        </w:rPr>
      </w:pPr>
      <w:r w:rsidRPr="00882A83">
        <w:rPr>
          <w:rFonts w:ascii="Times New Roman" w:hAnsi="Times New Roman"/>
          <w:kern w:val="2"/>
          <w:sz w:val="18"/>
          <w:szCs w:val="18"/>
          <w:lang w:val="kk-KZ"/>
          <w14:ligatures w14:val="standardContextual"/>
        </w:rPr>
        <w:t>Биология және химия сабақтарында білім алушылардың жаратылыстану-ғылыми сауаттылығын қалыптастыру және дамыту бойынша педагогикалық тәжірибені енгізу қазіргі заманғы білім беруді жаңғырту жағдайында өзінің жоғары нәтижелілігі мен өзектілігін растады. Бұл бағыттағы жүйелі жұмыс оқу материалын берік игеруге ғана емес, сонымен қатар оқушылардың білімді практикада қолдану, ғылыми ақпаратты талдау және негізделген қорытынды жасау қабілетін қалыптастыруға ықпал етеді. Заманауи білім беру технологияларын, проблемалық-зерттеу әдістерін және пәнаралық байланыстарды пайдалану оқушылардың сыни ойлауын, экологиялық санасын, ақпаратпен жұмыс істеу дағдыларын және нақты өмірлік жағдайларда негізделген шешімдер қабылдау қабілеттерін дамытуға мүмкіндік береді. Осылайша, осы педагогикалық тәжірибені жалпылау және енгізу білім беру сапасын арттыруда, білім алушылардың ғылыми дүниетанымын қалыптастыруда және оларды тез өзгеретін әлемде өмір сүруге дайындауда оның жоғары тиімділігін көрсетеді.</w:t>
      </w:r>
    </w:p>
    <w:p w14:paraId="40F25DE4" w14:textId="77777777" w:rsidR="00AA10B5" w:rsidRDefault="00AA10B5" w:rsidP="00AA10B5">
      <w:pPr>
        <w:spacing w:after="0" w:line="240" w:lineRule="auto"/>
        <w:ind w:firstLine="708"/>
        <w:jc w:val="both"/>
        <w:rPr>
          <w:rFonts w:ascii="Times New Roman" w:hAnsi="Times New Roman"/>
          <w:kern w:val="2"/>
          <w:sz w:val="18"/>
          <w:szCs w:val="18"/>
          <w:lang w:val="kk-KZ"/>
          <w14:ligatures w14:val="standardContextual"/>
        </w:rPr>
      </w:pPr>
    </w:p>
    <w:p w14:paraId="2ADC77B4" w14:textId="754B3369" w:rsidR="00E4047A" w:rsidRDefault="00E4047A" w:rsidP="00AA10B5">
      <w:pPr>
        <w:spacing w:after="0" w:line="240" w:lineRule="auto"/>
        <w:ind w:firstLine="708"/>
        <w:jc w:val="both"/>
        <w:rPr>
          <w:rFonts w:ascii="Times New Roman" w:hAnsi="Times New Roman"/>
          <w:b/>
          <w:bCs/>
          <w:kern w:val="2"/>
          <w:sz w:val="18"/>
          <w:szCs w:val="18"/>
          <w:lang w:val="kk-KZ"/>
          <w14:ligatures w14:val="standardContextual"/>
        </w:rPr>
      </w:pPr>
      <w:r w:rsidRPr="00AA10B5">
        <w:rPr>
          <w:rFonts w:ascii="Times New Roman" w:hAnsi="Times New Roman"/>
          <w:b/>
          <w:bCs/>
          <w:kern w:val="2"/>
          <w:sz w:val="18"/>
          <w:szCs w:val="18"/>
          <w:lang w:val="kk-KZ"/>
          <w14:ligatures w14:val="standardContextual"/>
        </w:rPr>
        <w:t>Кулымбетова Бахтыгуль Бегимбетовна</w:t>
      </w:r>
      <w:r w:rsidR="00AA10B5">
        <w:rPr>
          <w:rFonts w:ascii="Times New Roman" w:hAnsi="Times New Roman"/>
          <w:b/>
          <w:bCs/>
          <w:kern w:val="2"/>
          <w:sz w:val="18"/>
          <w:szCs w:val="18"/>
          <w:lang w:val="kk-KZ"/>
          <w14:ligatures w14:val="standardContextual"/>
        </w:rPr>
        <w:t xml:space="preserve">, қазақ тілі мен әдебиеті </w:t>
      </w:r>
      <w:r w:rsidR="00AA10B5" w:rsidRPr="00AA10B5">
        <w:rPr>
          <w:rFonts w:ascii="Times New Roman" w:hAnsi="Times New Roman"/>
          <w:b/>
          <w:bCs/>
          <w:kern w:val="2"/>
          <w:sz w:val="18"/>
          <w:szCs w:val="18"/>
          <w:lang w:val="kk-KZ"/>
          <w14:ligatures w14:val="standardContextual"/>
        </w:rPr>
        <w:t>пәнінің мұғалімі, «Ұлттық құндылықтар» тақырыбында авторлық бағдарламаны ұсынды және «Қазақ тілі мен әдебиеті сабақтарында оқушылардың ынтасын арттыру»  тақырыбында педагогикалық тәжірибені қорытындылады.</w:t>
      </w:r>
    </w:p>
    <w:p w14:paraId="6998BABD" w14:textId="53D60F8C" w:rsidR="00E4047A" w:rsidRDefault="00AA10B5" w:rsidP="00AA10B5">
      <w:pPr>
        <w:spacing w:after="0" w:line="240" w:lineRule="auto"/>
        <w:ind w:firstLine="708"/>
        <w:jc w:val="both"/>
        <w:rPr>
          <w:rFonts w:ascii="Times New Roman" w:hAnsi="Times New Roman"/>
          <w:kern w:val="2"/>
          <w:sz w:val="18"/>
          <w:szCs w:val="18"/>
          <w:lang w:val="kk-KZ"/>
          <w14:ligatures w14:val="standardContextual"/>
        </w:rPr>
      </w:pPr>
      <w:r w:rsidRPr="00E4047A">
        <w:rPr>
          <w:rFonts w:ascii="Times New Roman" w:hAnsi="Times New Roman"/>
          <w:kern w:val="2"/>
          <w:sz w:val="18"/>
          <w:szCs w:val="18"/>
          <w:lang w:val="kk-KZ"/>
          <w14:ligatures w14:val="standardContextual"/>
        </w:rPr>
        <w:t>А</w:t>
      </w:r>
      <w:r w:rsidR="00E4047A" w:rsidRPr="00E4047A">
        <w:rPr>
          <w:rFonts w:ascii="Times New Roman" w:hAnsi="Times New Roman"/>
          <w:kern w:val="2"/>
          <w:sz w:val="18"/>
          <w:szCs w:val="18"/>
          <w:lang w:val="kk-KZ"/>
          <w14:ligatures w14:val="standardContextual"/>
        </w:rPr>
        <w:t>вторлы</w:t>
      </w:r>
      <w:r>
        <w:rPr>
          <w:rFonts w:ascii="Times New Roman" w:hAnsi="Times New Roman"/>
          <w:kern w:val="2"/>
          <w:sz w:val="18"/>
          <w:szCs w:val="18"/>
          <w:lang w:val="kk-KZ"/>
          <w14:ligatures w14:val="standardContextual"/>
        </w:rPr>
        <w:t>қ</w:t>
      </w:r>
      <w:r w:rsidR="00E4047A" w:rsidRPr="00E4047A">
        <w:rPr>
          <w:rFonts w:ascii="Times New Roman" w:hAnsi="Times New Roman"/>
          <w:kern w:val="2"/>
          <w:sz w:val="18"/>
          <w:szCs w:val="18"/>
          <w:lang w:val="kk-KZ"/>
          <w14:ligatures w14:val="standardContextual"/>
        </w:rPr>
        <w:t xml:space="preserve"> бағдарламасын енгізу оқушылардың бойында ұлттық бірегейлік, патриотизм және өз елінің мәдени мұрасына деген құрмет сезімін қалыптастыруда жоғары тиімділікті көрсетті. Бағдарлама дәстүрлерді, әдет-ғұрыптар мен рухани құндылықтарды ұрпақтан-ұрпаққа сақтау мен берудің маңыздылығын түсінуге ықпал етеді. Әр түрлі әдістерді қолдану - пікірталастар, шығармашылық тапсырмалар, ғылыми жобалар және мәдени - ағартушылық іс - шаралар-оқушылардың танымдық белсенділігін арттырады және толеранттылыққа, өзара сыйластық пен азаматтық жауапкершілікке тәрбиелеуге ықпал етеді.Осылайша, авторлық бағдарламасы өзінің тарихи және мәдени мұрасын білетін және бағалайтын үйлесімді дамыған тұлғаны тәрбиелеудің тиімді құралы бола отырып, өзінің өзектілігі мен педагогикалық маңыздылығын дәлелдеді.</w:t>
      </w:r>
    </w:p>
    <w:p w14:paraId="57549B9B" w14:textId="5F729E1E" w:rsidR="00E4047A" w:rsidRDefault="00E4047A" w:rsidP="00AA10B5">
      <w:pPr>
        <w:spacing w:after="0" w:line="240" w:lineRule="auto"/>
        <w:ind w:firstLine="708"/>
        <w:jc w:val="both"/>
        <w:rPr>
          <w:rFonts w:ascii="Times New Roman" w:hAnsi="Times New Roman"/>
          <w:kern w:val="2"/>
          <w:sz w:val="18"/>
          <w:szCs w:val="18"/>
          <w:lang w:val="kk-KZ"/>
          <w14:ligatures w14:val="standardContextual"/>
        </w:rPr>
      </w:pPr>
      <w:r w:rsidRPr="00E4047A">
        <w:rPr>
          <w:rFonts w:ascii="Times New Roman" w:hAnsi="Times New Roman"/>
          <w:kern w:val="2"/>
          <w:sz w:val="18"/>
          <w:szCs w:val="18"/>
          <w:lang w:val="kk-KZ"/>
          <w14:ligatures w14:val="standardContextual"/>
        </w:rPr>
        <w:t>Қазақ тілі мен әдебиеті сабақтарында оқушылардың ынтасын арттыруға бағытталған педагогикалық тәжірибені енгізу оқу қызметін жандандыруда, пәнге тұрақты қызығушылықты қалыптастыруда және білім беру нәтижелерін жақсартуда жоғары тиімділікті көрсетті. Интерактивті оқыту элементтерін, ойын технологияларын, шығармашылық тапсырмаларды және жеке көзқарасты қоса алғанда, әртүрлі әдістерді қолдану оң оқу атмосферасын құруға және әрбір оқушының тіл мен әдеби мұраны меңгеру процесіне қатысуына ықпал етеді. Мотивацияны арттыру білімді игеру сапасына, сөйлеу дағдыларын дамытуға, сөздік қорын кеңейтуге және Ана тілі мен мәдениетіне құрметпен қарауды қалыптастыруға тікелей әсер етеді. Оқушылар бастамашыл, қызығушылық танытып, өз қабілеттеріне сенімді бола бастайды.</w:t>
      </w:r>
      <w:r w:rsidR="00AA10B5">
        <w:rPr>
          <w:rFonts w:ascii="Times New Roman" w:hAnsi="Times New Roman"/>
          <w:kern w:val="2"/>
          <w:sz w:val="18"/>
          <w:szCs w:val="18"/>
          <w:lang w:val="kk-KZ"/>
          <w14:ligatures w14:val="standardContextual"/>
        </w:rPr>
        <w:t xml:space="preserve"> </w:t>
      </w:r>
      <w:r w:rsidRPr="00E4047A">
        <w:rPr>
          <w:rFonts w:ascii="Times New Roman" w:hAnsi="Times New Roman"/>
          <w:kern w:val="2"/>
          <w:sz w:val="18"/>
          <w:szCs w:val="18"/>
          <w:lang w:val="kk-KZ"/>
          <w14:ligatures w14:val="standardContextual"/>
        </w:rPr>
        <w:t>Осылайша, осы педагогикалық тәжірибені енгізу қазақ тілі мен әдебиетін табысты оқытуға ғана емес, сонымен қатар жан-жақты дамыған, рухани бай тұлғаны қалыптастыруға ықпал ете отырып, оның өзектілігі мен тиімділігін растайды.</w:t>
      </w:r>
    </w:p>
    <w:p w14:paraId="74E24D90" w14:textId="77777777" w:rsidR="00AA10B5" w:rsidRDefault="00AA10B5" w:rsidP="00E4047A">
      <w:pPr>
        <w:spacing w:after="0" w:line="240" w:lineRule="auto"/>
        <w:jc w:val="both"/>
        <w:rPr>
          <w:rFonts w:ascii="Times New Roman" w:hAnsi="Times New Roman"/>
          <w:kern w:val="2"/>
          <w:sz w:val="18"/>
          <w:szCs w:val="18"/>
          <w:lang w:val="kk-KZ"/>
          <w14:ligatures w14:val="standardContextual"/>
        </w:rPr>
      </w:pPr>
    </w:p>
    <w:p w14:paraId="2D218A58" w14:textId="6C1205C2" w:rsidR="00E4047A" w:rsidRPr="00AA10B5" w:rsidRDefault="00E4047A" w:rsidP="00AA10B5">
      <w:pPr>
        <w:spacing w:after="0" w:line="240" w:lineRule="auto"/>
        <w:ind w:firstLine="708"/>
        <w:jc w:val="both"/>
        <w:rPr>
          <w:rFonts w:ascii="Times New Roman" w:hAnsi="Times New Roman"/>
          <w:b/>
          <w:bCs/>
          <w:kern w:val="2"/>
          <w:sz w:val="18"/>
          <w:szCs w:val="18"/>
          <w:lang w:val="kk-KZ"/>
          <w14:ligatures w14:val="standardContextual"/>
        </w:rPr>
      </w:pPr>
      <w:r w:rsidRPr="00AA10B5">
        <w:rPr>
          <w:rFonts w:ascii="Times New Roman" w:hAnsi="Times New Roman"/>
          <w:b/>
          <w:bCs/>
          <w:kern w:val="2"/>
          <w:sz w:val="18"/>
          <w:szCs w:val="18"/>
          <w:lang w:val="kk-KZ"/>
          <w14:ligatures w14:val="standardContextual"/>
        </w:rPr>
        <w:t>Шиназбаева Клара Алибековна</w:t>
      </w:r>
      <w:r w:rsidR="00AA10B5" w:rsidRPr="00AA10B5">
        <w:rPr>
          <w:rFonts w:ascii="Times New Roman" w:hAnsi="Times New Roman"/>
          <w:b/>
          <w:bCs/>
          <w:kern w:val="2"/>
          <w:sz w:val="18"/>
          <w:szCs w:val="18"/>
          <w:lang w:val="kk-KZ"/>
          <w14:ligatures w14:val="standardContextual"/>
        </w:rPr>
        <w:t>,</w:t>
      </w:r>
      <w:r w:rsidR="00AA10B5" w:rsidRPr="00AA10B5">
        <w:rPr>
          <w:b/>
          <w:bCs/>
          <w:lang w:val="kk-KZ"/>
        </w:rPr>
        <w:t xml:space="preserve"> </w:t>
      </w:r>
      <w:r w:rsidR="00AA10B5" w:rsidRPr="00AA10B5">
        <w:rPr>
          <w:rFonts w:ascii="Times New Roman" w:hAnsi="Times New Roman"/>
          <w:b/>
          <w:bCs/>
          <w:kern w:val="2"/>
          <w:sz w:val="18"/>
          <w:szCs w:val="18"/>
          <w:lang w:val="kk-KZ"/>
          <w14:ligatures w14:val="standardContextual"/>
        </w:rPr>
        <w:t>тарих</w:t>
      </w:r>
      <w:r w:rsidR="00AA10B5" w:rsidRPr="00AA10B5">
        <w:rPr>
          <w:rFonts w:ascii="Times New Roman" w:hAnsi="Times New Roman"/>
          <w:b/>
          <w:bCs/>
          <w:kern w:val="2"/>
          <w:sz w:val="18"/>
          <w:szCs w:val="18"/>
          <w:lang w:val="kk-KZ"/>
          <w14:ligatures w14:val="standardContextual"/>
        </w:rPr>
        <w:t xml:space="preserve"> пәнінің мұғалімі, «Дәстүрлі қазақ өмірінің тарихы» тақырыбында авторлық бағдарламаны ұсынды және «Тарихты оқытудағы заманауи білім беру технологиялары» тақырыбында педагогикалық тәжірибені қорытындылады.</w:t>
      </w:r>
    </w:p>
    <w:p w14:paraId="24889217" w14:textId="66D4D66C" w:rsidR="00E4047A" w:rsidRDefault="00AA10B5" w:rsidP="00AA10B5">
      <w:pPr>
        <w:spacing w:after="0" w:line="240" w:lineRule="auto"/>
        <w:ind w:firstLine="708"/>
        <w:jc w:val="both"/>
        <w:rPr>
          <w:rFonts w:ascii="Times New Roman" w:hAnsi="Times New Roman"/>
          <w:kern w:val="2"/>
          <w:sz w:val="18"/>
          <w:szCs w:val="18"/>
          <w:lang w:val="kk-KZ"/>
          <w14:ligatures w14:val="standardContextual"/>
        </w:rPr>
      </w:pPr>
      <w:r w:rsidRPr="00E4047A">
        <w:rPr>
          <w:rFonts w:ascii="Times New Roman" w:hAnsi="Times New Roman"/>
          <w:kern w:val="2"/>
          <w:sz w:val="18"/>
          <w:szCs w:val="18"/>
          <w:lang w:val="kk-KZ"/>
          <w14:ligatures w14:val="standardContextual"/>
        </w:rPr>
        <w:t>А</w:t>
      </w:r>
      <w:r w:rsidR="00E4047A" w:rsidRPr="00E4047A">
        <w:rPr>
          <w:rFonts w:ascii="Times New Roman" w:hAnsi="Times New Roman"/>
          <w:kern w:val="2"/>
          <w:sz w:val="18"/>
          <w:szCs w:val="18"/>
          <w:lang w:val="kk-KZ"/>
          <w14:ligatures w14:val="standardContextual"/>
        </w:rPr>
        <w:t>вторлық</w:t>
      </w:r>
      <w:r>
        <w:rPr>
          <w:rFonts w:ascii="Times New Roman" w:hAnsi="Times New Roman"/>
          <w:kern w:val="2"/>
          <w:sz w:val="18"/>
          <w:szCs w:val="18"/>
          <w:lang w:val="kk-KZ"/>
          <w14:ligatures w14:val="standardContextual"/>
        </w:rPr>
        <w:t xml:space="preserve"> </w:t>
      </w:r>
      <w:r w:rsidR="00E4047A" w:rsidRPr="00E4047A">
        <w:rPr>
          <w:rFonts w:ascii="Times New Roman" w:hAnsi="Times New Roman"/>
          <w:kern w:val="2"/>
          <w:sz w:val="18"/>
          <w:szCs w:val="18"/>
          <w:lang w:val="kk-KZ"/>
          <w14:ligatures w14:val="standardContextual"/>
        </w:rPr>
        <w:t>бағдарламасын енгізу оқушылардың қазақ халқының мәдени және тарихи мұрасын терең түсінуін қалыптастыруда жоғары тиімділікті көрсетті. Бағдарлама патриотизмді дамытуға, дәстүрлер мен ұлттық құндылықтарды құрметтеуге, сондай-ақ туған мәдениетке қатыстылық сезімін қалыптастыруға ықпал етеді. Оқытудың әртүрлі әдістерін қолдану-тарихи әңгімелер, зерттеулер, шығармашылық жобалар және интерактивті сабақтар - танымдық белсенділікті белсендіреді және аналитикалық ойлау мен тарихты өз бетінше зерттеу дағдыларын дамытуға ықпал етеді.</w:t>
      </w:r>
      <w:r>
        <w:rPr>
          <w:rFonts w:ascii="Times New Roman" w:hAnsi="Times New Roman"/>
          <w:kern w:val="2"/>
          <w:sz w:val="18"/>
          <w:szCs w:val="18"/>
          <w:lang w:val="kk-KZ"/>
          <w14:ligatures w14:val="standardContextual"/>
        </w:rPr>
        <w:t xml:space="preserve"> </w:t>
      </w:r>
      <w:r w:rsidR="00E4047A" w:rsidRPr="00E4047A">
        <w:rPr>
          <w:rFonts w:ascii="Times New Roman" w:hAnsi="Times New Roman"/>
          <w:kern w:val="2"/>
          <w:sz w:val="18"/>
          <w:szCs w:val="18"/>
          <w:lang w:val="kk-KZ"/>
          <w14:ligatures w14:val="standardContextual"/>
        </w:rPr>
        <w:t>Осылайша, авторлық бағдарлама мәдени мұраны сақтау мен болашақ ұрпаққа берудің маңыздылығын түсінетін үйлесімді дамыған тұлғаны тәрбиелеуге ықпал ете отырып, өзінің өзектілігі мен педагогикалық маңыздылығын дәлелдеді.</w:t>
      </w:r>
    </w:p>
    <w:p w14:paraId="29F2A7BE" w14:textId="181B1CC1" w:rsidR="00E4047A" w:rsidRDefault="00E4047A" w:rsidP="00AA10B5">
      <w:pPr>
        <w:spacing w:after="0" w:line="240" w:lineRule="auto"/>
        <w:ind w:firstLine="708"/>
        <w:jc w:val="both"/>
        <w:rPr>
          <w:rFonts w:ascii="Times New Roman" w:hAnsi="Times New Roman"/>
          <w:kern w:val="2"/>
          <w:sz w:val="18"/>
          <w:szCs w:val="18"/>
          <w:lang w:val="kk-KZ"/>
          <w14:ligatures w14:val="standardContextual"/>
        </w:rPr>
      </w:pPr>
      <w:r w:rsidRPr="00E4047A">
        <w:rPr>
          <w:rFonts w:ascii="Times New Roman" w:hAnsi="Times New Roman"/>
          <w:kern w:val="2"/>
          <w:sz w:val="18"/>
          <w:szCs w:val="18"/>
          <w:lang w:val="kk-KZ"/>
          <w14:ligatures w14:val="standardContextual"/>
        </w:rPr>
        <w:t xml:space="preserve">Тарихты оқытуда заманауи білім беру технологияларын енгізу оқу процесінің сапасын арттыруда, оқушылардың пәнге тұрақты қызығушылығын қалыптастыруда және олардың негізгі құзыреттерін дамытуда жоғары тиімділікті </w:t>
      </w:r>
      <w:r w:rsidRPr="00E4047A">
        <w:rPr>
          <w:rFonts w:ascii="Times New Roman" w:hAnsi="Times New Roman"/>
          <w:kern w:val="2"/>
          <w:sz w:val="18"/>
          <w:szCs w:val="18"/>
          <w:lang w:val="kk-KZ"/>
          <w14:ligatures w14:val="standardContextual"/>
        </w:rPr>
        <w:lastRenderedPageBreak/>
        <w:t>көрсетті. Цифрлық ресурстарды, интерактивті әдістерді, жобалау және зерттеу қызметін пайдалану тарих сабақтарын көрнекі, динамикалық және оқушылардың жеке тәжірибесіне бағдарлауға мүмкіндік береді. Заманауи технологияларды қолдану сыни ойлауды, аналитикалық және коммуникативті дағдыларды, сондай-ақ тарихи дереккөздермен және әртүрлі көзқарастармен жұмыс істеу қабілетін дамытуға ықпал етеді. Бұл оқытуды заманауи білім беру талаптарына жауап беретін саналы және тәжірибеге бағытталған етеді.</w:t>
      </w:r>
      <w:r w:rsidR="00AA10B5">
        <w:rPr>
          <w:rFonts w:ascii="Times New Roman" w:hAnsi="Times New Roman"/>
          <w:kern w:val="2"/>
          <w:sz w:val="18"/>
          <w:szCs w:val="18"/>
          <w:lang w:val="kk-KZ"/>
          <w14:ligatures w14:val="standardContextual"/>
        </w:rPr>
        <w:t xml:space="preserve"> </w:t>
      </w:r>
      <w:r w:rsidRPr="00E4047A">
        <w:rPr>
          <w:rFonts w:ascii="Times New Roman" w:hAnsi="Times New Roman"/>
          <w:kern w:val="2"/>
          <w:sz w:val="18"/>
          <w:szCs w:val="18"/>
          <w:lang w:val="kk-KZ"/>
          <w14:ligatures w14:val="standardContextual"/>
        </w:rPr>
        <w:t>Осылайша, педагогикалық тәжірибені жалпылау және енгізу қазіргі білім беру технологиялары тарихты оқытудың тиімділігін арттыруда және оқушының белсенді, ойлайтын және азаматтық жауапты тұлғасын қалыптастыруда маңызды құрал болып табылатындығын растайды.</w:t>
      </w:r>
    </w:p>
    <w:p w14:paraId="7EDC2E7A" w14:textId="77777777" w:rsidR="00AA10B5" w:rsidRDefault="00AA10B5" w:rsidP="00E4047A">
      <w:pPr>
        <w:spacing w:after="0" w:line="240" w:lineRule="auto"/>
        <w:jc w:val="both"/>
        <w:rPr>
          <w:rFonts w:ascii="Times New Roman" w:hAnsi="Times New Roman"/>
          <w:kern w:val="2"/>
          <w:sz w:val="18"/>
          <w:szCs w:val="18"/>
          <w:lang w:val="kk-KZ"/>
          <w14:ligatures w14:val="standardContextual"/>
        </w:rPr>
      </w:pPr>
    </w:p>
    <w:p w14:paraId="327CB453" w14:textId="5A1B73FD" w:rsidR="00E4047A" w:rsidRPr="00AA10B5" w:rsidRDefault="00E4047A" w:rsidP="00AA10B5">
      <w:pPr>
        <w:spacing w:after="0" w:line="240" w:lineRule="auto"/>
        <w:ind w:firstLine="708"/>
        <w:jc w:val="both"/>
        <w:rPr>
          <w:rFonts w:ascii="Times New Roman" w:hAnsi="Times New Roman"/>
          <w:b/>
          <w:bCs/>
          <w:kern w:val="2"/>
          <w:sz w:val="18"/>
          <w:szCs w:val="18"/>
          <w:lang w:val="kk-KZ"/>
          <w14:ligatures w14:val="standardContextual"/>
        </w:rPr>
      </w:pPr>
      <w:r w:rsidRPr="00AA10B5">
        <w:rPr>
          <w:rFonts w:ascii="Times New Roman" w:hAnsi="Times New Roman"/>
          <w:b/>
          <w:bCs/>
          <w:kern w:val="2"/>
          <w:sz w:val="18"/>
          <w:szCs w:val="18"/>
          <w:lang w:val="kk-KZ"/>
          <w14:ligatures w14:val="standardContextual"/>
        </w:rPr>
        <w:t>Калышева Ляззат Пердебаевна</w:t>
      </w:r>
      <w:r w:rsidR="00AA10B5" w:rsidRPr="00AA10B5">
        <w:rPr>
          <w:rFonts w:ascii="Times New Roman" w:hAnsi="Times New Roman"/>
          <w:b/>
          <w:bCs/>
          <w:kern w:val="2"/>
          <w:sz w:val="18"/>
          <w:szCs w:val="18"/>
          <w:lang w:val="kk-KZ"/>
          <w14:ligatures w14:val="standardContextual"/>
        </w:rPr>
        <w:t xml:space="preserve">, </w:t>
      </w:r>
      <w:r w:rsidR="00AA10B5" w:rsidRPr="00AA10B5">
        <w:rPr>
          <w:rFonts w:ascii="Times New Roman" w:hAnsi="Times New Roman"/>
          <w:b/>
          <w:bCs/>
          <w:kern w:val="2"/>
          <w:sz w:val="18"/>
          <w:szCs w:val="18"/>
          <w:lang w:val="kk-KZ"/>
          <w14:ligatures w14:val="standardContextual"/>
        </w:rPr>
        <w:t>ағылшын тілі пәнінің мұғалімі, «Саяхатқа және мәдени алмасуға арналған ағылшын тілі» тақырыбында авторлық бағдарламаны ұсынды және "Оқушының білім сапасын арттыру шарты ретінде ағылшын тілі сабақтарында оқу сауаттылығын қалыптастыру және дамыту" тақырыбында педагогикалық тәжірибені қорытындылады.</w:t>
      </w:r>
    </w:p>
    <w:p w14:paraId="57540E9B" w14:textId="2DB73D2B" w:rsidR="00E4047A" w:rsidRDefault="00AA10B5" w:rsidP="00AA10B5">
      <w:pPr>
        <w:spacing w:after="0" w:line="240" w:lineRule="auto"/>
        <w:ind w:firstLine="708"/>
        <w:jc w:val="both"/>
        <w:rPr>
          <w:rFonts w:ascii="Times New Roman" w:hAnsi="Times New Roman"/>
          <w:kern w:val="2"/>
          <w:sz w:val="18"/>
          <w:szCs w:val="18"/>
          <w:lang w:val="kk-KZ"/>
          <w14:ligatures w14:val="standardContextual"/>
        </w:rPr>
      </w:pPr>
      <w:r w:rsidRPr="00E4047A">
        <w:rPr>
          <w:rFonts w:ascii="Times New Roman" w:hAnsi="Times New Roman"/>
          <w:kern w:val="2"/>
          <w:sz w:val="18"/>
          <w:szCs w:val="18"/>
          <w:lang w:val="kk-KZ"/>
          <w14:ligatures w14:val="standardContextual"/>
        </w:rPr>
        <w:t>А</w:t>
      </w:r>
      <w:r w:rsidR="00E4047A" w:rsidRPr="00E4047A">
        <w:rPr>
          <w:rFonts w:ascii="Times New Roman" w:hAnsi="Times New Roman"/>
          <w:kern w:val="2"/>
          <w:sz w:val="18"/>
          <w:szCs w:val="18"/>
          <w:lang w:val="kk-KZ"/>
          <w14:ligatures w14:val="standardContextual"/>
        </w:rPr>
        <w:t>вторлық</w:t>
      </w:r>
      <w:r>
        <w:rPr>
          <w:rFonts w:ascii="Times New Roman" w:hAnsi="Times New Roman"/>
          <w:kern w:val="2"/>
          <w:sz w:val="18"/>
          <w:szCs w:val="18"/>
          <w:lang w:val="kk-KZ"/>
          <w14:ligatures w14:val="standardContextual"/>
        </w:rPr>
        <w:t xml:space="preserve"> </w:t>
      </w:r>
      <w:r w:rsidR="00E4047A" w:rsidRPr="00E4047A">
        <w:rPr>
          <w:rFonts w:ascii="Times New Roman" w:hAnsi="Times New Roman"/>
          <w:kern w:val="2"/>
          <w:sz w:val="18"/>
          <w:szCs w:val="18"/>
          <w:lang w:val="kk-KZ"/>
          <w14:ligatures w14:val="standardContextual"/>
        </w:rPr>
        <w:t>бағдарламасын енгізу оқушылардың халықаралық және мәдениетаралық жағдайларда табысты қарым-қатынас жасау үшін қажетті коммуникативтік дағдыларын дамытуда жоғары тиімділікті көрсетті. Бағдарлама саяхат және мәдени өзара іс-қимыл саласында практикалық дағдыларды қалыптастыруға бағытталған, бұл ағылшын тілін үйренуге деген ынтаны едәуір арттырады және оқушылардың ой-өрісін кеңейтеді. Оқытудың интерактивті әдістерін, рөлдік ойындарды, ситуациялық диалогтарды және жобалық әрекеттерді қолдану оқушылардың оқу процесіне белсенді қатысуына және нақты өмірлік жағдайларда тілді қолдануға деген сенімділікті дамытуға ықпал етеді.</w:t>
      </w:r>
      <w:r>
        <w:rPr>
          <w:rFonts w:ascii="Times New Roman" w:hAnsi="Times New Roman"/>
          <w:kern w:val="2"/>
          <w:sz w:val="18"/>
          <w:szCs w:val="18"/>
          <w:lang w:val="kk-KZ"/>
          <w14:ligatures w14:val="standardContextual"/>
        </w:rPr>
        <w:t xml:space="preserve"> </w:t>
      </w:r>
      <w:r w:rsidR="00E4047A" w:rsidRPr="00E4047A">
        <w:rPr>
          <w:rFonts w:ascii="Times New Roman" w:hAnsi="Times New Roman"/>
          <w:kern w:val="2"/>
          <w:sz w:val="18"/>
          <w:szCs w:val="18"/>
          <w:lang w:val="kk-KZ"/>
          <w14:ligatures w14:val="standardContextual"/>
        </w:rPr>
        <w:t xml:space="preserve">Осылайша, авторлық бағдарлама </w:t>
      </w:r>
      <w:r>
        <w:rPr>
          <w:rFonts w:ascii="Times New Roman" w:hAnsi="Times New Roman"/>
          <w:kern w:val="2"/>
          <w:sz w:val="18"/>
          <w:szCs w:val="18"/>
          <w:lang w:val="kk-KZ"/>
          <w14:ligatures w14:val="standardContextual"/>
        </w:rPr>
        <w:t xml:space="preserve">оқушыларды </w:t>
      </w:r>
      <w:r w:rsidR="00E4047A" w:rsidRPr="00E4047A">
        <w:rPr>
          <w:rFonts w:ascii="Times New Roman" w:hAnsi="Times New Roman"/>
          <w:kern w:val="2"/>
          <w:sz w:val="18"/>
          <w:szCs w:val="18"/>
          <w:lang w:val="kk-KZ"/>
          <w14:ligatures w14:val="standardContextual"/>
        </w:rPr>
        <w:t xml:space="preserve"> қазіргі жаһанданған әлемге дайындаудың тиімді құралы бола отырып, өзінің өзектілігі мен педагогикалық құндылығын дәлелдеді, мұнда ағылшын тілін білу табысты саяхат пен мәдени алмасу үшін маңызды ресурс болып табылады.</w:t>
      </w:r>
    </w:p>
    <w:p w14:paraId="577514EB" w14:textId="77777777" w:rsidR="00AA10B5" w:rsidRDefault="00E4047A" w:rsidP="00AA10B5">
      <w:pPr>
        <w:spacing w:after="0" w:line="240" w:lineRule="auto"/>
        <w:ind w:firstLine="708"/>
        <w:jc w:val="both"/>
        <w:rPr>
          <w:rFonts w:ascii="Times New Roman" w:hAnsi="Times New Roman"/>
          <w:kern w:val="2"/>
          <w:sz w:val="18"/>
          <w:szCs w:val="18"/>
          <w:lang w:val="kk-KZ"/>
          <w14:ligatures w14:val="standardContextual"/>
        </w:rPr>
      </w:pPr>
      <w:r w:rsidRPr="00E4047A">
        <w:rPr>
          <w:rFonts w:ascii="Times New Roman" w:hAnsi="Times New Roman"/>
          <w:kern w:val="2"/>
          <w:sz w:val="18"/>
          <w:szCs w:val="18"/>
          <w:lang w:val="kk-KZ"/>
          <w14:ligatures w14:val="standardContextual"/>
        </w:rPr>
        <w:t>Ағылшын тілі сабақтарында оқу сауаттылығын қалыптастыру және дамыту бойынша педагогикалық тәжірибені енгізу оқушылардың білім сапасын арттырудың маңызды шарты ретінде өзінің тиімділігін растады. Осы бағыттағы жүйелі жұмыс білім алушылардың мәтіндерді семантикалық оқу, талдау және түсіндіру дағдыларын дамытуға ықпал етеді, бұл тілді жалпы меңгеруді едәуір жақсартады және оны оқуға деген ынтасын арттырады. Шынайы мәтіндерді, белсенді оқу стратегияларын, шығармашылық тапсырмаларды және пәнаралық байланыстарды пайдалану студенттерге тілдік құзыреттілікті игеріп қана қоймай, сыни ойлауды қалыптастыруға, ой-өрісін кеңейтуге, алған білімдерін практикалық және коммуникативті жағдайларда қолдануға мүмкіндік береді.</w:t>
      </w:r>
    </w:p>
    <w:p w14:paraId="21C0B131" w14:textId="550C646A" w:rsidR="00E4047A" w:rsidRDefault="00E4047A" w:rsidP="00AA10B5">
      <w:pPr>
        <w:spacing w:after="0" w:line="240" w:lineRule="auto"/>
        <w:ind w:firstLine="708"/>
        <w:jc w:val="both"/>
        <w:rPr>
          <w:rFonts w:ascii="Times New Roman" w:hAnsi="Times New Roman"/>
          <w:kern w:val="2"/>
          <w:sz w:val="18"/>
          <w:szCs w:val="18"/>
          <w:lang w:val="kk-KZ"/>
          <w14:ligatures w14:val="standardContextual"/>
        </w:rPr>
      </w:pPr>
      <w:r w:rsidRPr="00E4047A">
        <w:rPr>
          <w:rFonts w:ascii="Times New Roman" w:hAnsi="Times New Roman"/>
          <w:kern w:val="2"/>
          <w:sz w:val="18"/>
          <w:szCs w:val="18"/>
          <w:lang w:val="kk-KZ"/>
          <w14:ligatures w14:val="standardContextual"/>
        </w:rPr>
        <w:t>Осылайша, осы педагогикалық тәжірибені енгізу оқу материалын игеру сапасына, тілдік және когнитивтік құзыреттілікті қалыптастыруға, сондай-ақ көп тілді және ақпараттық бай әлем жағдайында оқушыларды табысты оқуға және өмір сүруге дайындауға тікелей әсер ететін оқу сауаттылығының деңгейін арттыруға ықпал етеді.</w:t>
      </w:r>
    </w:p>
    <w:p w14:paraId="747085A4" w14:textId="77777777" w:rsidR="00E4047A" w:rsidRPr="00882A83" w:rsidRDefault="00E4047A" w:rsidP="00E4047A">
      <w:pPr>
        <w:spacing w:after="0" w:line="240" w:lineRule="auto"/>
        <w:jc w:val="both"/>
        <w:rPr>
          <w:rFonts w:ascii="Times New Roman" w:hAnsi="Times New Roman"/>
          <w:kern w:val="2"/>
          <w:sz w:val="18"/>
          <w:szCs w:val="18"/>
          <w:lang w:val="kk-KZ"/>
          <w14:ligatures w14:val="standardContextual"/>
        </w:rPr>
      </w:pPr>
    </w:p>
    <w:p w14:paraId="5C7DDBE0" w14:textId="77777777" w:rsidR="00163881" w:rsidRDefault="00163881" w:rsidP="00163881">
      <w:pPr>
        <w:spacing w:after="0"/>
        <w:ind w:firstLine="708"/>
        <w:jc w:val="both"/>
        <w:rPr>
          <w:rFonts w:ascii="Times New Roman" w:hAnsi="Times New Roman" w:cs="Times New Roman"/>
          <w:sz w:val="18"/>
          <w:szCs w:val="18"/>
          <w:lang w:val="kk-KZ"/>
        </w:rPr>
      </w:pPr>
    </w:p>
    <w:p w14:paraId="7747BB6F" w14:textId="77777777" w:rsidR="006D4298" w:rsidRDefault="006D4298" w:rsidP="006D4298">
      <w:pPr>
        <w:spacing w:after="0"/>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3. </w:t>
      </w:r>
      <w:r w:rsidRPr="006541AB">
        <w:rPr>
          <w:rFonts w:ascii="Times New Roman" w:hAnsi="Times New Roman" w:cs="Times New Roman"/>
          <w:sz w:val="18"/>
          <w:szCs w:val="18"/>
          <w:lang w:val="kk-KZ"/>
        </w:rPr>
        <w:t>2025-2026 оқу жылында аттестатталатын мұғалімдердің тәжірибесін жинақтау материалдары мен әдістемелік материалдары</w:t>
      </w:r>
      <w:r>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Карюгина М.Л.</w:t>
      </w:r>
    </w:p>
    <w:p w14:paraId="3B38CDA1" w14:textId="4798A87D" w:rsidR="00674D1A" w:rsidRPr="00F64CA1" w:rsidRDefault="00674D1A" w:rsidP="00674D1A">
      <w:pPr>
        <w:spacing w:after="0"/>
        <w:jc w:val="center"/>
        <w:rPr>
          <w:rFonts w:ascii="Times New Roman" w:hAnsi="Times New Roman" w:cs="Times New Roman"/>
          <w:sz w:val="18"/>
          <w:szCs w:val="18"/>
          <w:lang w:val="kk-KZ"/>
        </w:rPr>
      </w:pPr>
      <w:r w:rsidRPr="00674D1A">
        <w:rPr>
          <w:rFonts w:ascii="Times New Roman" w:hAnsi="Times New Roman" w:cs="Times New Roman"/>
          <w:sz w:val="18"/>
          <w:szCs w:val="18"/>
          <w:lang w:val="kk-KZ"/>
        </w:rPr>
        <w:t>202</w:t>
      </w:r>
      <w:r>
        <w:rPr>
          <w:rFonts w:ascii="Times New Roman" w:hAnsi="Times New Roman" w:cs="Times New Roman"/>
          <w:sz w:val="18"/>
          <w:szCs w:val="18"/>
          <w:lang w:val="kk-KZ"/>
        </w:rPr>
        <w:t>5</w:t>
      </w:r>
      <w:r w:rsidRPr="00674D1A">
        <w:rPr>
          <w:rFonts w:ascii="Times New Roman" w:hAnsi="Times New Roman" w:cs="Times New Roman"/>
          <w:sz w:val="18"/>
          <w:szCs w:val="18"/>
          <w:lang w:val="kk-KZ"/>
        </w:rPr>
        <w:t>-202</w:t>
      </w:r>
      <w:r>
        <w:rPr>
          <w:rFonts w:ascii="Times New Roman" w:hAnsi="Times New Roman" w:cs="Times New Roman"/>
          <w:sz w:val="18"/>
          <w:szCs w:val="18"/>
          <w:lang w:val="kk-KZ"/>
        </w:rPr>
        <w:t>6</w:t>
      </w:r>
      <w:r w:rsidRPr="00674D1A">
        <w:rPr>
          <w:rFonts w:ascii="Times New Roman" w:hAnsi="Times New Roman" w:cs="Times New Roman"/>
          <w:sz w:val="18"/>
          <w:szCs w:val="18"/>
          <w:lang w:val="kk-KZ"/>
        </w:rPr>
        <w:t xml:space="preserve"> оқу жылында озық тәжірібе мұғалімдердің тізімі</w:t>
      </w:r>
    </w:p>
    <w:tbl>
      <w:tblPr>
        <w:tblStyle w:val="ad"/>
        <w:tblW w:w="0" w:type="auto"/>
        <w:tblLook w:val="04A0" w:firstRow="1" w:lastRow="0" w:firstColumn="1" w:lastColumn="0" w:noHBand="0" w:noVBand="1"/>
      </w:tblPr>
      <w:tblGrid>
        <w:gridCol w:w="548"/>
        <w:gridCol w:w="1596"/>
        <w:gridCol w:w="1537"/>
        <w:gridCol w:w="1134"/>
        <w:gridCol w:w="3055"/>
        <w:gridCol w:w="1474"/>
      </w:tblGrid>
      <w:tr w:rsidR="00674D1A" w14:paraId="357528FD" w14:textId="244BD8FE" w:rsidTr="00674D1A">
        <w:tc>
          <w:tcPr>
            <w:tcW w:w="548" w:type="dxa"/>
            <w:shd w:val="clear" w:color="auto" w:fill="auto"/>
          </w:tcPr>
          <w:p w14:paraId="6B70B93D" w14:textId="2F4B737A"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w:t>
            </w:r>
          </w:p>
        </w:tc>
        <w:tc>
          <w:tcPr>
            <w:tcW w:w="1596" w:type="dxa"/>
            <w:shd w:val="clear" w:color="auto" w:fill="auto"/>
          </w:tcPr>
          <w:p w14:paraId="5E7F4ECC" w14:textId="7C99E842"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Мұғалімдер аты-жөні</w:t>
            </w:r>
          </w:p>
        </w:tc>
        <w:tc>
          <w:tcPr>
            <w:tcW w:w="1537" w:type="dxa"/>
            <w:shd w:val="clear" w:color="auto" w:fill="auto"/>
          </w:tcPr>
          <w:p w14:paraId="54FED43B" w14:textId="37701D1F"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Лауазымы</w:t>
            </w:r>
          </w:p>
        </w:tc>
        <w:tc>
          <w:tcPr>
            <w:tcW w:w="1134" w:type="dxa"/>
            <w:shd w:val="clear" w:color="auto" w:fill="auto"/>
          </w:tcPr>
          <w:p w14:paraId="4F20B965" w14:textId="6319EC86"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Санаты</w:t>
            </w:r>
          </w:p>
        </w:tc>
        <w:tc>
          <w:tcPr>
            <w:tcW w:w="3055" w:type="dxa"/>
            <w:shd w:val="clear" w:color="auto" w:fill="auto"/>
          </w:tcPr>
          <w:p w14:paraId="38DDA36C" w14:textId="7493CEB5"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Тақырыбы</w:t>
            </w:r>
          </w:p>
        </w:tc>
        <w:tc>
          <w:tcPr>
            <w:tcW w:w="1474" w:type="dxa"/>
          </w:tcPr>
          <w:p w14:paraId="0CD05AFF" w14:textId="1B65D7DC"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 xml:space="preserve">Деңгей </w:t>
            </w:r>
          </w:p>
        </w:tc>
      </w:tr>
      <w:tr w:rsidR="00674D1A" w14:paraId="6020E493" w14:textId="303FB07F" w:rsidTr="00674D1A">
        <w:tc>
          <w:tcPr>
            <w:tcW w:w="548" w:type="dxa"/>
            <w:shd w:val="clear" w:color="auto" w:fill="auto"/>
          </w:tcPr>
          <w:p w14:paraId="6AB24ED2" w14:textId="7FDF8864"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586B11E" w14:textId="3D80540C"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Еспембетова Раушан Жалеловна</w:t>
            </w:r>
          </w:p>
        </w:tc>
        <w:tc>
          <w:tcPr>
            <w:tcW w:w="1537" w:type="dxa"/>
            <w:shd w:val="clear" w:color="auto" w:fill="auto"/>
          </w:tcPr>
          <w:p w14:paraId="2B45BC25" w14:textId="7F25239A"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Орыс тілі</w:t>
            </w:r>
          </w:p>
        </w:tc>
        <w:tc>
          <w:tcPr>
            <w:tcW w:w="1134" w:type="dxa"/>
            <w:shd w:val="clear" w:color="auto" w:fill="auto"/>
          </w:tcPr>
          <w:p w14:paraId="2D4F8EAA" w14:textId="4ED3C394"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Педагог - зерттеуші</w:t>
            </w:r>
          </w:p>
        </w:tc>
        <w:tc>
          <w:tcPr>
            <w:tcW w:w="3055" w:type="dxa"/>
          </w:tcPr>
          <w:p w14:paraId="286209AC" w14:textId="527FC567"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Формирование функциональной грамотности на уроках русского языка и литературы</w:t>
            </w:r>
          </w:p>
        </w:tc>
        <w:tc>
          <w:tcPr>
            <w:tcW w:w="1474" w:type="dxa"/>
          </w:tcPr>
          <w:p w14:paraId="1662B309" w14:textId="77777777" w:rsidR="00674D1A" w:rsidRDefault="00674D1A" w:rsidP="00674D1A">
            <w:pPr>
              <w:jc w:val="both"/>
              <w:rPr>
                <w:rFonts w:ascii="Times New Roman" w:hAnsi="Times New Roman" w:cs="Times New Roman"/>
                <w:sz w:val="18"/>
                <w:szCs w:val="18"/>
                <w:lang w:val="kk-KZ"/>
              </w:rPr>
            </w:pPr>
          </w:p>
        </w:tc>
      </w:tr>
      <w:tr w:rsidR="00674D1A" w14:paraId="584DD093"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auto"/>
          </w:tcPr>
          <w:p w14:paraId="5691CFB2" w14:textId="2D02EFB1"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D9B156" w14:textId="64B2147E"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Миралиева Зауре Манаковна</w:t>
            </w:r>
          </w:p>
        </w:tc>
        <w:tc>
          <w:tcPr>
            <w:tcW w:w="1537" w:type="dxa"/>
            <w:tcBorders>
              <w:top w:val="single" w:sz="4" w:space="0" w:color="auto"/>
              <w:left w:val="single" w:sz="4" w:space="0" w:color="auto"/>
              <w:bottom w:val="single" w:sz="4" w:space="0" w:color="auto"/>
            </w:tcBorders>
            <w:shd w:val="clear" w:color="auto" w:fill="auto"/>
          </w:tcPr>
          <w:p w14:paraId="647509A1" w14:textId="1EC912A6"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Бастауыш сынып</w:t>
            </w:r>
          </w:p>
        </w:tc>
        <w:tc>
          <w:tcPr>
            <w:tcW w:w="1134" w:type="dxa"/>
            <w:shd w:val="clear" w:color="auto" w:fill="auto"/>
          </w:tcPr>
          <w:p w14:paraId="78FF5A13" w14:textId="22DD1ADC"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Педагог – зерттеуші</w:t>
            </w:r>
          </w:p>
        </w:tc>
        <w:tc>
          <w:tcPr>
            <w:tcW w:w="3055" w:type="dxa"/>
          </w:tcPr>
          <w:p w14:paraId="772F7D04" w14:textId="051107AF"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Бастауыш мектеп жағдайында тұлғаға бағытталған оқыту</w:t>
            </w:r>
          </w:p>
        </w:tc>
        <w:tc>
          <w:tcPr>
            <w:tcW w:w="1474" w:type="dxa"/>
          </w:tcPr>
          <w:p w14:paraId="73DBF4DE" w14:textId="77777777" w:rsidR="00674D1A" w:rsidRDefault="00674D1A" w:rsidP="00674D1A">
            <w:pPr>
              <w:jc w:val="both"/>
              <w:rPr>
                <w:rFonts w:ascii="Times New Roman" w:hAnsi="Times New Roman" w:cs="Times New Roman"/>
                <w:sz w:val="18"/>
                <w:szCs w:val="18"/>
                <w:lang w:val="kk-KZ"/>
              </w:rPr>
            </w:pPr>
          </w:p>
        </w:tc>
      </w:tr>
      <w:tr w:rsidR="00674D1A" w14:paraId="763576F7"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auto"/>
          </w:tcPr>
          <w:p w14:paraId="756D725B" w14:textId="175C3860"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3</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8FBF5" w14:textId="47EB752B"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Мусаева Нуржамал Калдыбековна</w:t>
            </w:r>
          </w:p>
        </w:tc>
        <w:tc>
          <w:tcPr>
            <w:tcW w:w="1537" w:type="dxa"/>
            <w:shd w:val="clear" w:color="auto" w:fill="auto"/>
          </w:tcPr>
          <w:p w14:paraId="737692E2" w14:textId="2EFAD89A"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 xml:space="preserve">Бастауыш сынып </w:t>
            </w:r>
          </w:p>
        </w:tc>
        <w:tc>
          <w:tcPr>
            <w:tcW w:w="1134" w:type="dxa"/>
            <w:shd w:val="clear" w:color="auto" w:fill="auto"/>
          </w:tcPr>
          <w:p w14:paraId="26EDE0BE" w14:textId="68544796"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Педагог – зерттеуші</w:t>
            </w:r>
          </w:p>
        </w:tc>
        <w:tc>
          <w:tcPr>
            <w:tcW w:w="3055" w:type="dxa"/>
          </w:tcPr>
          <w:p w14:paraId="0ED38E27" w14:textId="26BA54F5"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Бастауыш мектепте білім сапасын арттырудың шарты ретінде оқытудағы сараланған тәсіл</w:t>
            </w:r>
          </w:p>
        </w:tc>
        <w:tc>
          <w:tcPr>
            <w:tcW w:w="1474" w:type="dxa"/>
          </w:tcPr>
          <w:p w14:paraId="65011953" w14:textId="77777777" w:rsidR="00674D1A" w:rsidRDefault="00674D1A" w:rsidP="00674D1A">
            <w:pPr>
              <w:jc w:val="both"/>
              <w:rPr>
                <w:rFonts w:ascii="Times New Roman" w:hAnsi="Times New Roman" w:cs="Times New Roman"/>
                <w:sz w:val="18"/>
                <w:szCs w:val="18"/>
                <w:lang w:val="kk-KZ"/>
              </w:rPr>
            </w:pPr>
          </w:p>
        </w:tc>
      </w:tr>
      <w:tr w:rsidR="00674D1A" w14:paraId="548E3202"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1CA9BEB1" w14:textId="044B35D0"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rPr>
              <w:t>4</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37055595" w14:textId="545C2AC1"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Найманова Айгуль Алибековна</w:t>
            </w:r>
          </w:p>
        </w:tc>
        <w:tc>
          <w:tcPr>
            <w:tcW w:w="1537" w:type="dxa"/>
            <w:shd w:val="clear" w:color="auto" w:fill="FFFFFF" w:themeFill="background1"/>
          </w:tcPr>
          <w:p w14:paraId="62B10154" w14:textId="6EE0FECF"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Қазақ тілі</w:t>
            </w:r>
          </w:p>
        </w:tc>
        <w:tc>
          <w:tcPr>
            <w:tcW w:w="1134" w:type="dxa"/>
            <w:shd w:val="clear" w:color="auto" w:fill="FFFFFF" w:themeFill="background1"/>
          </w:tcPr>
          <w:p w14:paraId="3B8CE94E" w14:textId="489C3D17"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зерттеуші</w:t>
            </w:r>
          </w:p>
        </w:tc>
        <w:tc>
          <w:tcPr>
            <w:tcW w:w="3055" w:type="dxa"/>
          </w:tcPr>
          <w:p w14:paraId="27DF1D7E" w14:textId="77777777" w:rsidR="00674D1A" w:rsidRDefault="00674D1A" w:rsidP="00674D1A">
            <w:pPr>
              <w:jc w:val="both"/>
              <w:rPr>
                <w:rFonts w:ascii="Times New Roman" w:hAnsi="Times New Roman" w:cs="Times New Roman"/>
                <w:sz w:val="18"/>
                <w:szCs w:val="18"/>
                <w:lang w:val="kk-KZ"/>
              </w:rPr>
            </w:pPr>
          </w:p>
        </w:tc>
        <w:tc>
          <w:tcPr>
            <w:tcW w:w="1474" w:type="dxa"/>
          </w:tcPr>
          <w:p w14:paraId="357B418B" w14:textId="77777777" w:rsidR="00674D1A" w:rsidRDefault="00674D1A" w:rsidP="00674D1A">
            <w:pPr>
              <w:jc w:val="both"/>
              <w:rPr>
                <w:rFonts w:ascii="Times New Roman" w:hAnsi="Times New Roman" w:cs="Times New Roman"/>
                <w:sz w:val="18"/>
                <w:szCs w:val="18"/>
                <w:lang w:val="kk-KZ"/>
              </w:rPr>
            </w:pPr>
          </w:p>
        </w:tc>
      </w:tr>
      <w:tr w:rsidR="00674D1A" w14:paraId="7A5E96D2"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C574099" w14:textId="2CE078CB"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5</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A563127" w14:textId="3A86CAA1"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Сахова Акнур Акжоловна</w:t>
            </w:r>
          </w:p>
        </w:tc>
        <w:tc>
          <w:tcPr>
            <w:tcW w:w="1537" w:type="dxa"/>
            <w:shd w:val="clear" w:color="auto" w:fill="FFFFFF" w:themeFill="background1"/>
          </w:tcPr>
          <w:p w14:paraId="07A8A3E0" w14:textId="601855E2"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 xml:space="preserve">Химбио </w:t>
            </w:r>
          </w:p>
        </w:tc>
        <w:tc>
          <w:tcPr>
            <w:tcW w:w="1134" w:type="dxa"/>
            <w:shd w:val="clear" w:color="auto" w:fill="FFFFFF" w:themeFill="background1"/>
          </w:tcPr>
          <w:p w14:paraId="6BA381C5" w14:textId="20A39F50"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зерттеуші</w:t>
            </w:r>
          </w:p>
        </w:tc>
        <w:tc>
          <w:tcPr>
            <w:tcW w:w="3055" w:type="dxa"/>
          </w:tcPr>
          <w:p w14:paraId="7AB641A6" w14:textId="77777777" w:rsidR="00674D1A" w:rsidRDefault="00674D1A" w:rsidP="00674D1A">
            <w:pPr>
              <w:jc w:val="both"/>
              <w:rPr>
                <w:rFonts w:ascii="Times New Roman" w:hAnsi="Times New Roman" w:cs="Times New Roman"/>
                <w:sz w:val="18"/>
                <w:szCs w:val="18"/>
                <w:lang w:val="kk-KZ"/>
              </w:rPr>
            </w:pPr>
          </w:p>
        </w:tc>
        <w:tc>
          <w:tcPr>
            <w:tcW w:w="1474" w:type="dxa"/>
          </w:tcPr>
          <w:p w14:paraId="3D016A7A" w14:textId="77777777" w:rsidR="00674D1A" w:rsidRDefault="00674D1A" w:rsidP="00674D1A">
            <w:pPr>
              <w:jc w:val="both"/>
              <w:rPr>
                <w:rFonts w:ascii="Times New Roman" w:hAnsi="Times New Roman" w:cs="Times New Roman"/>
                <w:sz w:val="18"/>
                <w:szCs w:val="18"/>
                <w:lang w:val="kk-KZ"/>
              </w:rPr>
            </w:pPr>
          </w:p>
        </w:tc>
      </w:tr>
      <w:tr w:rsidR="00674D1A" w14:paraId="013C874C"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0CF60F76" w14:textId="40237C3B"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6</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56BBD232" w14:textId="2C61B7CE" w:rsidR="00674D1A" w:rsidRPr="00674D1A" w:rsidRDefault="00674D1A" w:rsidP="00674D1A">
            <w:pPr>
              <w:jc w:val="both"/>
              <w:rPr>
                <w:rFonts w:ascii="Times New Roman" w:hAnsi="Times New Roman" w:cs="Times New Roman"/>
                <w:sz w:val="18"/>
                <w:szCs w:val="18"/>
                <w:lang w:val="kk-KZ"/>
              </w:rPr>
            </w:pPr>
            <w:r w:rsidRPr="00674D1A">
              <w:rPr>
                <w:rFonts w:ascii="Times New Roman" w:eastAsia="Times New Roman" w:hAnsi="Times New Roman" w:cs="Times New Roman"/>
                <w:bCs/>
                <w:color w:val="000000"/>
                <w:sz w:val="20"/>
                <w:szCs w:val="20"/>
                <w:lang w:val="kk-KZ" w:eastAsia="ru-RU"/>
              </w:rPr>
              <w:t>Айтаханова Жайнагуль Жусиповна</w:t>
            </w:r>
          </w:p>
        </w:tc>
        <w:tc>
          <w:tcPr>
            <w:tcW w:w="1537" w:type="dxa"/>
            <w:shd w:val="clear" w:color="auto" w:fill="FFFFFF" w:themeFill="background1"/>
          </w:tcPr>
          <w:p w14:paraId="7E7BA812" w14:textId="3BD5218B"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Бастауыш сынып</w:t>
            </w:r>
          </w:p>
        </w:tc>
        <w:tc>
          <w:tcPr>
            <w:tcW w:w="1134" w:type="dxa"/>
            <w:shd w:val="clear" w:color="auto" w:fill="FFFFFF" w:themeFill="background1"/>
          </w:tcPr>
          <w:p w14:paraId="68EBA78F" w14:textId="7A74A4D0"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сарапшы</w:t>
            </w:r>
          </w:p>
        </w:tc>
        <w:tc>
          <w:tcPr>
            <w:tcW w:w="3055" w:type="dxa"/>
          </w:tcPr>
          <w:p w14:paraId="3387FDE1" w14:textId="3A1DA136"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Бастауыш сынып оқушыларының функционалдық сауаттылығын қалыптастыру жолдары</w:t>
            </w:r>
          </w:p>
        </w:tc>
        <w:tc>
          <w:tcPr>
            <w:tcW w:w="1474" w:type="dxa"/>
          </w:tcPr>
          <w:p w14:paraId="03236DEB" w14:textId="77777777" w:rsidR="00674D1A" w:rsidRDefault="00674D1A" w:rsidP="00674D1A">
            <w:pPr>
              <w:jc w:val="both"/>
              <w:rPr>
                <w:rFonts w:ascii="Times New Roman" w:hAnsi="Times New Roman" w:cs="Times New Roman"/>
                <w:sz w:val="18"/>
                <w:szCs w:val="18"/>
                <w:lang w:val="kk-KZ"/>
              </w:rPr>
            </w:pPr>
          </w:p>
        </w:tc>
      </w:tr>
      <w:tr w:rsidR="00674D1A" w14:paraId="18D37B48"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0CFDE23" w14:textId="67E3BF2A"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7</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89B1E4" w14:textId="272994FD"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Алдамуратова Мария Бекзатқызы.</w:t>
            </w:r>
          </w:p>
        </w:tc>
        <w:tc>
          <w:tcPr>
            <w:tcW w:w="1537" w:type="dxa"/>
            <w:shd w:val="clear" w:color="auto" w:fill="FFFFFF" w:themeFill="background1"/>
          </w:tcPr>
          <w:p w14:paraId="7A7A551C" w14:textId="01456284"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Қазақ тілі</w:t>
            </w:r>
          </w:p>
        </w:tc>
        <w:tc>
          <w:tcPr>
            <w:tcW w:w="1134" w:type="dxa"/>
            <w:shd w:val="clear" w:color="auto" w:fill="FFFFFF" w:themeFill="background1"/>
          </w:tcPr>
          <w:p w14:paraId="422018D8" w14:textId="5DE102B2"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сарапшы</w:t>
            </w:r>
          </w:p>
        </w:tc>
        <w:tc>
          <w:tcPr>
            <w:tcW w:w="3055" w:type="dxa"/>
          </w:tcPr>
          <w:p w14:paraId="6465F21B" w14:textId="77777777" w:rsidR="00674D1A" w:rsidRDefault="00674D1A" w:rsidP="00674D1A">
            <w:pPr>
              <w:jc w:val="both"/>
              <w:rPr>
                <w:rFonts w:ascii="Times New Roman" w:hAnsi="Times New Roman" w:cs="Times New Roman"/>
                <w:sz w:val="18"/>
                <w:szCs w:val="18"/>
                <w:lang w:val="kk-KZ"/>
              </w:rPr>
            </w:pPr>
          </w:p>
        </w:tc>
        <w:tc>
          <w:tcPr>
            <w:tcW w:w="1474" w:type="dxa"/>
          </w:tcPr>
          <w:p w14:paraId="3605D545" w14:textId="77777777" w:rsidR="00674D1A" w:rsidRDefault="00674D1A" w:rsidP="00674D1A">
            <w:pPr>
              <w:jc w:val="both"/>
              <w:rPr>
                <w:rFonts w:ascii="Times New Roman" w:hAnsi="Times New Roman" w:cs="Times New Roman"/>
                <w:sz w:val="18"/>
                <w:szCs w:val="18"/>
                <w:lang w:val="kk-KZ"/>
              </w:rPr>
            </w:pPr>
          </w:p>
        </w:tc>
      </w:tr>
      <w:tr w:rsidR="00674D1A" w14:paraId="74A954C1"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3CD3BEA9" w14:textId="1C314EF8"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8</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246308A" w14:textId="2AAF390A"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Майер Ольга Валериевна</w:t>
            </w:r>
          </w:p>
        </w:tc>
        <w:tc>
          <w:tcPr>
            <w:tcW w:w="1537" w:type="dxa"/>
            <w:shd w:val="clear" w:color="auto" w:fill="FFFFFF" w:themeFill="background1"/>
          </w:tcPr>
          <w:p w14:paraId="79C0DB1F" w14:textId="1F2C1046"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Бастауыш сынып</w:t>
            </w:r>
          </w:p>
        </w:tc>
        <w:tc>
          <w:tcPr>
            <w:tcW w:w="1134" w:type="dxa"/>
            <w:shd w:val="clear" w:color="auto" w:fill="FFFFFF" w:themeFill="background1"/>
          </w:tcPr>
          <w:p w14:paraId="76A32EEB" w14:textId="78790686"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сарапшы</w:t>
            </w:r>
          </w:p>
        </w:tc>
        <w:tc>
          <w:tcPr>
            <w:tcW w:w="3055" w:type="dxa"/>
          </w:tcPr>
          <w:p w14:paraId="6D4BD48B" w14:textId="77777777" w:rsidR="00674D1A" w:rsidRDefault="00674D1A" w:rsidP="00674D1A">
            <w:pPr>
              <w:jc w:val="both"/>
              <w:rPr>
                <w:rFonts w:ascii="Times New Roman" w:hAnsi="Times New Roman" w:cs="Times New Roman"/>
                <w:sz w:val="18"/>
                <w:szCs w:val="18"/>
                <w:lang w:val="kk-KZ"/>
              </w:rPr>
            </w:pPr>
          </w:p>
        </w:tc>
        <w:tc>
          <w:tcPr>
            <w:tcW w:w="1474" w:type="dxa"/>
          </w:tcPr>
          <w:p w14:paraId="1125DD59" w14:textId="77777777" w:rsidR="00674D1A" w:rsidRDefault="00674D1A" w:rsidP="00674D1A">
            <w:pPr>
              <w:jc w:val="both"/>
              <w:rPr>
                <w:rFonts w:ascii="Times New Roman" w:hAnsi="Times New Roman" w:cs="Times New Roman"/>
                <w:sz w:val="18"/>
                <w:szCs w:val="18"/>
                <w:lang w:val="kk-KZ"/>
              </w:rPr>
            </w:pPr>
          </w:p>
        </w:tc>
      </w:tr>
      <w:tr w:rsidR="00674D1A" w14:paraId="0494BB7D"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1209CA" w14:textId="55FC2C41"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9</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0C0E8618" w14:textId="463A90E8"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Шикунова Юлия Анатольевна</w:t>
            </w:r>
          </w:p>
        </w:tc>
        <w:tc>
          <w:tcPr>
            <w:tcW w:w="1537" w:type="dxa"/>
            <w:shd w:val="clear" w:color="auto" w:fill="FFFFFF" w:themeFill="background1"/>
          </w:tcPr>
          <w:p w14:paraId="243AF5ED" w14:textId="4FD5DF35"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Орыс тілі</w:t>
            </w:r>
          </w:p>
        </w:tc>
        <w:tc>
          <w:tcPr>
            <w:tcW w:w="1134" w:type="dxa"/>
            <w:shd w:val="clear" w:color="auto" w:fill="FFFFFF" w:themeFill="background1"/>
          </w:tcPr>
          <w:p w14:paraId="04F94936" w14:textId="5AE0E6AB"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сарапшы</w:t>
            </w:r>
          </w:p>
        </w:tc>
        <w:tc>
          <w:tcPr>
            <w:tcW w:w="3055" w:type="dxa"/>
          </w:tcPr>
          <w:p w14:paraId="6A7A545D" w14:textId="77777777" w:rsidR="00674D1A" w:rsidRDefault="00674D1A" w:rsidP="00674D1A">
            <w:pPr>
              <w:jc w:val="both"/>
              <w:rPr>
                <w:rFonts w:ascii="Times New Roman" w:hAnsi="Times New Roman" w:cs="Times New Roman"/>
                <w:sz w:val="18"/>
                <w:szCs w:val="18"/>
                <w:lang w:val="kk-KZ"/>
              </w:rPr>
            </w:pPr>
          </w:p>
        </w:tc>
        <w:tc>
          <w:tcPr>
            <w:tcW w:w="1474" w:type="dxa"/>
          </w:tcPr>
          <w:p w14:paraId="72035304" w14:textId="77777777" w:rsidR="00674D1A" w:rsidRDefault="00674D1A" w:rsidP="00674D1A">
            <w:pPr>
              <w:jc w:val="both"/>
              <w:rPr>
                <w:rFonts w:ascii="Times New Roman" w:hAnsi="Times New Roman" w:cs="Times New Roman"/>
                <w:sz w:val="18"/>
                <w:szCs w:val="18"/>
                <w:lang w:val="kk-KZ"/>
              </w:rPr>
            </w:pPr>
          </w:p>
        </w:tc>
      </w:tr>
      <w:tr w:rsidR="00674D1A" w14:paraId="59F2622F"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1887B7F4" w14:textId="00FE15FA"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lastRenderedPageBreak/>
              <w:t>10</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A8D79F" w14:textId="2E9DC1DB"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Асылбеков Айтуар Сұлтанғазыұлы</w:t>
            </w:r>
          </w:p>
        </w:tc>
        <w:tc>
          <w:tcPr>
            <w:tcW w:w="1537" w:type="dxa"/>
            <w:shd w:val="clear" w:color="auto" w:fill="FFFFFF" w:themeFill="background1"/>
          </w:tcPr>
          <w:p w14:paraId="4D64A948" w14:textId="7522C493"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Математика</w:t>
            </w:r>
          </w:p>
        </w:tc>
        <w:tc>
          <w:tcPr>
            <w:tcW w:w="1134" w:type="dxa"/>
            <w:shd w:val="clear" w:color="auto" w:fill="FFFFFF" w:themeFill="background1"/>
          </w:tcPr>
          <w:p w14:paraId="29BF03AD" w14:textId="51DC34D3"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-модератор</w:t>
            </w:r>
          </w:p>
        </w:tc>
        <w:tc>
          <w:tcPr>
            <w:tcW w:w="3055" w:type="dxa"/>
          </w:tcPr>
          <w:p w14:paraId="1FFCD97E" w14:textId="77777777" w:rsidR="00674D1A" w:rsidRDefault="00674D1A" w:rsidP="00674D1A">
            <w:pPr>
              <w:jc w:val="both"/>
              <w:rPr>
                <w:rFonts w:ascii="Times New Roman" w:hAnsi="Times New Roman" w:cs="Times New Roman"/>
                <w:sz w:val="18"/>
                <w:szCs w:val="18"/>
                <w:lang w:val="kk-KZ"/>
              </w:rPr>
            </w:pPr>
          </w:p>
        </w:tc>
        <w:tc>
          <w:tcPr>
            <w:tcW w:w="1474" w:type="dxa"/>
          </w:tcPr>
          <w:p w14:paraId="423081DA" w14:textId="77777777" w:rsidR="00674D1A" w:rsidRDefault="00674D1A" w:rsidP="00674D1A">
            <w:pPr>
              <w:jc w:val="both"/>
              <w:rPr>
                <w:rFonts w:ascii="Times New Roman" w:hAnsi="Times New Roman" w:cs="Times New Roman"/>
                <w:sz w:val="18"/>
                <w:szCs w:val="18"/>
                <w:lang w:val="kk-KZ"/>
              </w:rPr>
            </w:pPr>
          </w:p>
        </w:tc>
      </w:tr>
      <w:tr w:rsidR="00674D1A" w14:paraId="5D94D0AE"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12B258FE" w14:textId="07E356CD"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11</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5F0CCFD4" w14:textId="3785A946"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Аширбеков Куандык Медетбекович</w:t>
            </w:r>
          </w:p>
        </w:tc>
        <w:tc>
          <w:tcPr>
            <w:tcW w:w="1537" w:type="dxa"/>
            <w:shd w:val="clear" w:color="auto" w:fill="FFFFFF" w:themeFill="background1"/>
          </w:tcPr>
          <w:p w14:paraId="098DE3C4" w14:textId="1DBBC21E"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Сызу</w:t>
            </w:r>
          </w:p>
        </w:tc>
        <w:tc>
          <w:tcPr>
            <w:tcW w:w="1134" w:type="dxa"/>
            <w:shd w:val="clear" w:color="auto" w:fill="FFFFFF" w:themeFill="background1"/>
          </w:tcPr>
          <w:p w14:paraId="23679153" w14:textId="4712AAA7"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модератор</w:t>
            </w:r>
          </w:p>
        </w:tc>
        <w:tc>
          <w:tcPr>
            <w:tcW w:w="3055" w:type="dxa"/>
          </w:tcPr>
          <w:p w14:paraId="573EDCB1" w14:textId="1F6377B2"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Ұлдарға арналған көркем еңбек сабақтарында жобалық қызметті ұйымдастыру: идеядан өнімге дейін</w:t>
            </w:r>
          </w:p>
        </w:tc>
        <w:tc>
          <w:tcPr>
            <w:tcW w:w="1474" w:type="dxa"/>
          </w:tcPr>
          <w:p w14:paraId="21A54D57" w14:textId="77777777" w:rsidR="00674D1A" w:rsidRDefault="00674D1A" w:rsidP="00674D1A">
            <w:pPr>
              <w:jc w:val="both"/>
              <w:rPr>
                <w:rFonts w:ascii="Times New Roman" w:hAnsi="Times New Roman" w:cs="Times New Roman"/>
                <w:sz w:val="18"/>
                <w:szCs w:val="18"/>
                <w:lang w:val="kk-KZ"/>
              </w:rPr>
            </w:pPr>
          </w:p>
        </w:tc>
      </w:tr>
      <w:tr w:rsidR="00674D1A" w14:paraId="238B90BD"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1D379D" w14:textId="32299386"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12</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B4A44" w14:textId="000D40C5" w:rsidR="00674D1A" w:rsidRPr="00674D1A" w:rsidRDefault="00674D1A" w:rsidP="00674D1A">
            <w:pPr>
              <w:jc w:val="both"/>
              <w:rPr>
                <w:rFonts w:ascii="Times New Roman" w:hAnsi="Times New Roman" w:cs="Times New Roman"/>
                <w:sz w:val="18"/>
                <w:szCs w:val="18"/>
                <w:lang w:val="kk-KZ"/>
              </w:rPr>
            </w:pPr>
            <w:r w:rsidRPr="00674D1A">
              <w:rPr>
                <w:rFonts w:ascii="Times New Roman" w:eastAsia="Times New Roman" w:hAnsi="Times New Roman" w:cs="Times New Roman"/>
                <w:bCs/>
                <w:color w:val="000000"/>
                <w:sz w:val="20"/>
                <w:szCs w:val="20"/>
                <w:lang w:eastAsia="ru-RU"/>
              </w:rPr>
              <w:t xml:space="preserve">Әбілжан Гүлбану </w:t>
            </w:r>
          </w:p>
        </w:tc>
        <w:tc>
          <w:tcPr>
            <w:tcW w:w="1537" w:type="dxa"/>
            <w:shd w:val="clear" w:color="auto" w:fill="FFFFFF" w:themeFill="background1"/>
          </w:tcPr>
          <w:p w14:paraId="028CF071" w14:textId="177A64D0"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Ағылшын тілі</w:t>
            </w:r>
          </w:p>
        </w:tc>
        <w:tc>
          <w:tcPr>
            <w:tcW w:w="1134" w:type="dxa"/>
            <w:shd w:val="clear" w:color="auto" w:fill="FFFFFF" w:themeFill="background1"/>
          </w:tcPr>
          <w:p w14:paraId="73F0DB71" w14:textId="4D7A4F96"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–модератор</w:t>
            </w:r>
          </w:p>
        </w:tc>
        <w:tc>
          <w:tcPr>
            <w:tcW w:w="3055" w:type="dxa"/>
          </w:tcPr>
          <w:p w14:paraId="7A1F6753" w14:textId="77777777" w:rsidR="00674D1A" w:rsidRDefault="00674D1A" w:rsidP="00674D1A">
            <w:pPr>
              <w:jc w:val="both"/>
              <w:rPr>
                <w:rFonts w:ascii="Times New Roman" w:hAnsi="Times New Roman" w:cs="Times New Roman"/>
                <w:sz w:val="18"/>
                <w:szCs w:val="18"/>
                <w:lang w:val="kk-KZ"/>
              </w:rPr>
            </w:pPr>
          </w:p>
        </w:tc>
        <w:tc>
          <w:tcPr>
            <w:tcW w:w="1474" w:type="dxa"/>
          </w:tcPr>
          <w:p w14:paraId="21CBD3DD" w14:textId="77777777" w:rsidR="00674D1A" w:rsidRDefault="00674D1A" w:rsidP="00674D1A">
            <w:pPr>
              <w:jc w:val="both"/>
              <w:rPr>
                <w:rFonts w:ascii="Times New Roman" w:hAnsi="Times New Roman" w:cs="Times New Roman"/>
                <w:sz w:val="18"/>
                <w:szCs w:val="18"/>
                <w:lang w:val="kk-KZ"/>
              </w:rPr>
            </w:pPr>
          </w:p>
        </w:tc>
      </w:tr>
      <w:tr w:rsidR="00674D1A" w14:paraId="69BDC92C"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3EBD69CC" w14:textId="684C14AF"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13</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03907E5F" w14:textId="49C27A7B"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Исакова Райгул Рысбаевна.</w:t>
            </w:r>
          </w:p>
        </w:tc>
        <w:tc>
          <w:tcPr>
            <w:tcW w:w="1537" w:type="dxa"/>
            <w:shd w:val="clear" w:color="auto" w:fill="FFFFFF" w:themeFill="background1"/>
          </w:tcPr>
          <w:p w14:paraId="594CAC05" w14:textId="44E192A8"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 xml:space="preserve">География </w:t>
            </w:r>
          </w:p>
        </w:tc>
        <w:tc>
          <w:tcPr>
            <w:tcW w:w="1134" w:type="dxa"/>
            <w:shd w:val="clear" w:color="auto" w:fill="FFFFFF" w:themeFill="background1"/>
          </w:tcPr>
          <w:p w14:paraId="6D702DC8" w14:textId="1CC405EF"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–модератор</w:t>
            </w:r>
          </w:p>
        </w:tc>
        <w:tc>
          <w:tcPr>
            <w:tcW w:w="3055" w:type="dxa"/>
          </w:tcPr>
          <w:p w14:paraId="03993610" w14:textId="29A6EA4D"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Географияны оқытудағы сараланған тәсіл: әдістер мен практикалық әдістер</w:t>
            </w:r>
          </w:p>
        </w:tc>
        <w:tc>
          <w:tcPr>
            <w:tcW w:w="1474" w:type="dxa"/>
          </w:tcPr>
          <w:p w14:paraId="27BBC693" w14:textId="77777777" w:rsidR="00674D1A" w:rsidRDefault="00674D1A" w:rsidP="00674D1A">
            <w:pPr>
              <w:jc w:val="both"/>
              <w:rPr>
                <w:rFonts w:ascii="Times New Roman" w:hAnsi="Times New Roman" w:cs="Times New Roman"/>
                <w:sz w:val="18"/>
                <w:szCs w:val="18"/>
                <w:lang w:val="kk-KZ"/>
              </w:rPr>
            </w:pPr>
          </w:p>
        </w:tc>
      </w:tr>
      <w:tr w:rsidR="00674D1A" w14:paraId="6DF08CC8" w14:textId="77777777" w:rsidTr="00BB2A2B">
        <w:tc>
          <w:tcPr>
            <w:tcW w:w="548" w:type="dxa"/>
            <w:vMerge w:val="restart"/>
            <w:tcBorders>
              <w:top w:val="single" w:sz="4" w:space="0" w:color="auto"/>
              <w:left w:val="single" w:sz="4" w:space="0" w:color="auto"/>
              <w:right w:val="single" w:sz="4" w:space="0" w:color="auto"/>
            </w:tcBorders>
            <w:shd w:val="clear" w:color="auto" w:fill="FFFFFF" w:themeFill="background1"/>
          </w:tcPr>
          <w:p w14:paraId="69CCE8EC" w14:textId="27245F91"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14</w:t>
            </w:r>
          </w:p>
        </w:tc>
        <w:tc>
          <w:tcPr>
            <w:tcW w:w="1596" w:type="dxa"/>
            <w:vMerge w:val="restart"/>
            <w:tcBorders>
              <w:top w:val="single" w:sz="4" w:space="0" w:color="auto"/>
              <w:left w:val="single" w:sz="4" w:space="0" w:color="auto"/>
              <w:right w:val="single" w:sz="4" w:space="0" w:color="auto"/>
            </w:tcBorders>
            <w:shd w:val="clear" w:color="auto" w:fill="FFFFFF" w:themeFill="background1"/>
          </w:tcPr>
          <w:p w14:paraId="75108C29" w14:textId="39730AED"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Козлова Виолета Радиковна</w:t>
            </w:r>
          </w:p>
        </w:tc>
        <w:tc>
          <w:tcPr>
            <w:tcW w:w="1537" w:type="dxa"/>
            <w:shd w:val="clear" w:color="auto" w:fill="FFFFFF" w:themeFill="background1"/>
          </w:tcPr>
          <w:p w14:paraId="16DDE65A" w14:textId="0D770A5B"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Бастауыш сынып</w:t>
            </w:r>
          </w:p>
        </w:tc>
        <w:tc>
          <w:tcPr>
            <w:tcW w:w="1134" w:type="dxa"/>
            <w:shd w:val="clear" w:color="auto" w:fill="FFFFFF" w:themeFill="background1"/>
          </w:tcPr>
          <w:p w14:paraId="59DABC12" w14:textId="2AD4F9E2"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модератор</w:t>
            </w:r>
          </w:p>
        </w:tc>
        <w:tc>
          <w:tcPr>
            <w:tcW w:w="3055" w:type="dxa"/>
          </w:tcPr>
          <w:p w14:paraId="376DF347" w14:textId="49DDA05F"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Формирование функциональной грамотности на уроках в начальной школе</w:t>
            </w:r>
          </w:p>
        </w:tc>
        <w:tc>
          <w:tcPr>
            <w:tcW w:w="1474" w:type="dxa"/>
          </w:tcPr>
          <w:p w14:paraId="101AC47C" w14:textId="77777777" w:rsidR="00674D1A" w:rsidRDefault="00674D1A" w:rsidP="00674D1A">
            <w:pPr>
              <w:jc w:val="both"/>
              <w:rPr>
                <w:rFonts w:ascii="Times New Roman" w:hAnsi="Times New Roman" w:cs="Times New Roman"/>
                <w:sz w:val="18"/>
                <w:szCs w:val="18"/>
                <w:lang w:val="kk-KZ"/>
              </w:rPr>
            </w:pPr>
          </w:p>
        </w:tc>
      </w:tr>
      <w:tr w:rsidR="00674D1A" w14:paraId="4D280A46" w14:textId="77777777" w:rsidTr="00BB2A2B">
        <w:tc>
          <w:tcPr>
            <w:tcW w:w="548" w:type="dxa"/>
            <w:vMerge/>
            <w:tcBorders>
              <w:left w:val="single" w:sz="4" w:space="0" w:color="auto"/>
              <w:bottom w:val="single" w:sz="4" w:space="0" w:color="auto"/>
              <w:right w:val="single" w:sz="4" w:space="0" w:color="auto"/>
            </w:tcBorders>
            <w:shd w:val="clear" w:color="auto" w:fill="FFFFFF" w:themeFill="background1"/>
          </w:tcPr>
          <w:p w14:paraId="2C1D0BC4" w14:textId="77777777" w:rsidR="00674D1A" w:rsidRPr="00674D1A" w:rsidRDefault="00674D1A" w:rsidP="00674D1A">
            <w:pPr>
              <w:jc w:val="both"/>
              <w:rPr>
                <w:rFonts w:ascii="Times New Roman" w:hAnsi="Times New Roman" w:cs="Times New Roman"/>
                <w:sz w:val="20"/>
                <w:szCs w:val="20"/>
                <w:lang w:val="kk-KZ"/>
              </w:rPr>
            </w:pPr>
          </w:p>
        </w:tc>
        <w:tc>
          <w:tcPr>
            <w:tcW w:w="1596" w:type="dxa"/>
            <w:vMerge/>
            <w:tcBorders>
              <w:left w:val="single" w:sz="4" w:space="0" w:color="auto"/>
              <w:bottom w:val="single" w:sz="4" w:space="0" w:color="auto"/>
              <w:right w:val="single" w:sz="4" w:space="0" w:color="auto"/>
            </w:tcBorders>
            <w:shd w:val="clear" w:color="auto" w:fill="FFFFFF" w:themeFill="background1"/>
          </w:tcPr>
          <w:p w14:paraId="71592E86" w14:textId="77777777" w:rsidR="00674D1A" w:rsidRPr="00674D1A" w:rsidRDefault="00674D1A" w:rsidP="00674D1A">
            <w:pPr>
              <w:jc w:val="both"/>
              <w:rPr>
                <w:rFonts w:ascii="Times New Roman" w:hAnsi="Times New Roman" w:cs="Times New Roman"/>
                <w:sz w:val="20"/>
                <w:szCs w:val="20"/>
                <w:lang w:val="kk-KZ"/>
              </w:rPr>
            </w:pPr>
          </w:p>
        </w:tc>
        <w:tc>
          <w:tcPr>
            <w:tcW w:w="1537" w:type="dxa"/>
            <w:shd w:val="clear" w:color="auto" w:fill="FFFFFF" w:themeFill="background1"/>
          </w:tcPr>
          <w:p w14:paraId="055AC019" w14:textId="77777777" w:rsidR="00674D1A" w:rsidRPr="00674D1A" w:rsidRDefault="00674D1A" w:rsidP="00674D1A">
            <w:pPr>
              <w:jc w:val="both"/>
              <w:rPr>
                <w:rFonts w:ascii="Times New Roman" w:hAnsi="Times New Roman" w:cs="Times New Roman"/>
                <w:sz w:val="20"/>
                <w:szCs w:val="20"/>
                <w:lang w:val="kk-KZ"/>
              </w:rPr>
            </w:pPr>
          </w:p>
        </w:tc>
        <w:tc>
          <w:tcPr>
            <w:tcW w:w="1134" w:type="dxa"/>
            <w:shd w:val="clear" w:color="auto" w:fill="FFFFFF" w:themeFill="background1"/>
          </w:tcPr>
          <w:p w14:paraId="0588247A" w14:textId="66838505" w:rsidR="00674D1A" w:rsidRPr="00674D1A" w:rsidRDefault="00674D1A" w:rsidP="00674D1A">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Педагог </w:t>
            </w:r>
          </w:p>
        </w:tc>
        <w:tc>
          <w:tcPr>
            <w:tcW w:w="3055" w:type="dxa"/>
          </w:tcPr>
          <w:p w14:paraId="52EC01EF" w14:textId="77777777" w:rsidR="00674D1A" w:rsidRPr="00674D1A" w:rsidRDefault="00674D1A" w:rsidP="00674D1A">
            <w:pPr>
              <w:jc w:val="both"/>
              <w:rPr>
                <w:rFonts w:ascii="Times New Roman" w:hAnsi="Times New Roman" w:cs="Times New Roman"/>
                <w:sz w:val="18"/>
                <w:szCs w:val="18"/>
                <w:lang w:val="kk-KZ"/>
              </w:rPr>
            </w:pPr>
          </w:p>
        </w:tc>
        <w:tc>
          <w:tcPr>
            <w:tcW w:w="1474" w:type="dxa"/>
          </w:tcPr>
          <w:p w14:paraId="43130EB5" w14:textId="77777777" w:rsidR="00674D1A" w:rsidRDefault="00674D1A" w:rsidP="00674D1A">
            <w:pPr>
              <w:jc w:val="both"/>
              <w:rPr>
                <w:rFonts w:ascii="Times New Roman" w:hAnsi="Times New Roman" w:cs="Times New Roman"/>
                <w:sz w:val="18"/>
                <w:szCs w:val="18"/>
                <w:lang w:val="kk-KZ"/>
              </w:rPr>
            </w:pPr>
          </w:p>
        </w:tc>
      </w:tr>
      <w:tr w:rsidR="00674D1A" w14:paraId="07BB70F4" w14:textId="77777777" w:rsidTr="00674D1A">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36C7959E" w14:textId="47832F1D"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15</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3AEFC" w14:textId="0EB3477A"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Мусаев Жусип Кидирходжавич</w:t>
            </w:r>
          </w:p>
        </w:tc>
        <w:tc>
          <w:tcPr>
            <w:tcW w:w="1537" w:type="dxa"/>
            <w:tcBorders>
              <w:top w:val="single" w:sz="2" w:space="0" w:color="000000"/>
              <w:bottom w:val="single" w:sz="2" w:space="0" w:color="000000"/>
            </w:tcBorders>
            <w:shd w:val="clear" w:color="auto" w:fill="FFFFFF" w:themeFill="background1"/>
          </w:tcPr>
          <w:p w14:paraId="6B1CB231" w14:textId="0EC9C1EE"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Дене тәрбиесі</w:t>
            </w:r>
          </w:p>
        </w:tc>
        <w:tc>
          <w:tcPr>
            <w:tcW w:w="1134" w:type="dxa"/>
            <w:tcBorders>
              <w:top w:val="single" w:sz="2" w:space="0" w:color="000000"/>
              <w:bottom w:val="single" w:sz="2" w:space="0" w:color="000000"/>
            </w:tcBorders>
            <w:shd w:val="clear" w:color="auto" w:fill="FFFFFF" w:themeFill="background1"/>
          </w:tcPr>
          <w:p w14:paraId="46ECE7EE" w14:textId="6D217A2F"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модератор</w:t>
            </w:r>
          </w:p>
        </w:tc>
        <w:tc>
          <w:tcPr>
            <w:tcW w:w="3055" w:type="dxa"/>
          </w:tcPr>
          <w:p w14:paraId="098A5F1E" w14:textId="77777777" w:rsidR="00674D1A" w:rsidRDefault="00674D1A" w:rsidP="00674D1A">
            <w:pPr>
              <w:jc w:val="both"/>
              <w:rPr>
                <w:rFonts w:ascii="Times New Roman" w:hAnsi="Times New Roman" w:cs="Times New Roman"/>
                <w:sz w:val="18"/>
                <w:szCs w:val="18"/>
                <w:lang w:val="kk-KZ"/>
              </w:rPr>
            </w:pPr>
          </w:p>
        </w:tc>
        <w:tc>
          <w:tcPr>
            <w:tcW w:w="1474" w:type="dxa"/>
          </w:tcPr>
          <w:p w14:paraId="1C6FCA95" w14:textId="77777777" w:rsidR="00674D1A" w:rsidRDefault="00674D1A" w:rsidP="00674D1A">
            <w:pPr>
              <w:jc w:val="both"/>
              <w:rPr>
                <w:rFonts w:ascii="Times New Roman" w:hAnsi="Times New Roman" w:cs="Times New Roman"/>
                <w:sz w:val="18"/>
                <w:szCs w:val="18"/>
                <w:lang w:val="kk-KZ"/>
              </w:rPr>
            </w:pPr>
          </w:p>
        </w:tc>
      </w:tr>
      <w:tr w:rsidR="00674D1A" w14:paraId="1F9A19C5" w14:textId="77777777" w:rsidTr="00674D1A">
        <w:tc>
          <w:tcPr>
            <w:tcW w:w="548" w:type="dxa"/>
            <w:tcBorders>
              <w:left w:val="single" w:sz="4" w:space="0" w:color="auto"/>
              <w:right w:val="single" w:sz="4" w:space="0" w:color="auto"/>
            </w:tcBorders>
            <w:shd w:val="clear" w:color="auto" w:fill="FFFFFF" w:themeFill="background1"/>
          </w:tcPr>
          <w:p w14:paraId="1CAD487B" w14:textId="38595C27"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16</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3EC24ACC" w14:textId="57312067"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Омирханова Гульнар Танатовна</w:t>
            </w:r>
          </w:p>
        </w:tc>
        <w:tc>
          <w:tcPr>
            <w:tcW w:w="1537" w:type="dxa"/>
            <w:tcBorders>
              <w:top w:val="single" w:sz="2" w:space="0" w:color="000000"/>
              <w:bottom w:val="single" w:sz="2" w:space="0" w:color="000000"/>
            </w:tcBorders>
            <w:shd w:val="clear" w:color="auto" w:fill="FFFFFF" w:themeFill="background1"/>
          </w:tcPr>
          <w:p w14:paraId="3EBC4778" w14:textId="12B50043"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 xml:space="preserve">Тарих </w:t>
            </w:r>
          </w:p>
        </w:tc>
        <w:tc>
          <w:tcPr>
            <w:tcW w:w="1134" w:type="dxa"/>
            <w:tcBorders>
              <w:top w:val="single" w:sz="2" w:space="0" w:color="000000"/>
              <w:bottom w:val="single" w:sz="2" w:space="0" w:color="000000"/>
            </w:tcBorders>
            <w:shd w:val="clear" w:color="auto" w:fill="FFFFFF" w:themeFill="background1"/>
          </w:tcPr>
          <w:p w14:paraId="580E902C" w14:textId="44D7D2F2"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–модератор</w:t>
            </w:r>
          </w:p>
        </w:tc>
        <w:tc>
          <w:tcPr>
            <w:tcW w:w="3055" w:type="dxa"/>
          </w:tcPr>
          <w:p w14:paraId="41BDD00F" w14:textId="77777777" w:rsidR="00674D1A" w:rsidRDefault="00674D1A" w:rsidP="00674D1A">
            <w:pPr>
              <w:jc w:val="both"/>
              <w:rPr>
                <w:rFonts w:ascii="Times New Roman" w:hAnsi="Times New Roman" w:cs="Times New Roman"/>
                <w:sz w:val="18"/>
                <w:szCs w:val="18"/>
                <w:lang w:val="kk-KZ"/>
              </w:rPr>
            </w:pPr>
          </w:p>
        </w:tc>
        <w:tc>
          <w:tcPr>
            <w:tcW w:w="1474" w:type="dxa"/>
          </w:tcPr>
          <w:p w14:paraId="29E3B4C1" w14:textId="77777777" w:rsidR="00674D1A" w:rsidRDefault="00674D1A" w:rsidP="00674D1A">
            <w:pPr>
              <w:jc w:val="both"/>
              <w:rPr>
                <w:rFonts w:ascii="Times New Roman" w:hAnsi="Times New Roman" w:cs="Times New Roman"/>
                <w:sz w:val="18"/>
                <w:szCs w:val="18"/>
                <w:lang w:val="kk-KZ"/>
              </w:rPr>
            </w:pPr>
          </w:p>
        </w:tc>
      </w:tr>
      <w:tr w:rsidR="00674D1A" w14:paraId="164547CF" w14:textId="77777777" w:rsidTr="00674D1A">
        <w:tc>
          <w:tcPr>
            <w:tcW w:w="548" w:type="dxa"/>
            <w:tcBorders>
              <w:left w:val="single" w:sz="4" w:space="0" w:color="auto"/>
              <w:bottom w:val="single" w:sz="4" w:space="0" w:color="auto"/>
              <w:right w:val="single" w:sz="4" w:space="0" w:color="auto"/>
            </w:tcBorders>
            <w:shd w:val="clear" w:color="auto" w:fill="FFFFFF" w:themeFill="background1"/>
          </w:tcPr>
          <w:p w14:paraId="473B2A9A" w14:textId="26C46821"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17</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43DE3CD2" w14:textId="57DB8823"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Жумадиллаева  Бахыт Бейсеновна</w:t>
            </w:r>
          </w:p>
        </w:tc>
        <w:tc>
          <w:tcPr>
            <w:tcW w:w="1537" w:type="dxa"/>
            <w:shd w:val="clear" w:color="auto" w:fill="FFFFFF" w:themeFill="background1"/>
          </w:tcPr>
          <w:p w14:paraId="3FD02D30" w14:textId="1C0291DD"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Орыс тілі</w:t>
            </w:r>
          </w:p>
        </w:tc>
        <w:tc>
          <w:tcPr>
            <w:tcW w:w="1134" w:type="dxa"/>
            <w:shd w:val="clear" w:color="auto" w:fill="FFFFFF" w:themeFill="background1"/>
          </w:tcPr>
          <w:p w14:paraId="30626FAB" w14:textId="29A29B63"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Педагог - сарапшы</w:t>
            </w:r>
          </w:p>
        </w:tc>
        <w:tc>
          <w:tcPr>
            <w:tcW w:w="3055" w:type="dxa"/>
          </w:tcPr>
          <w:p w14:paraId="4B62B5CF" w14:textId="77777777" w:rsidR="00674D1A" w:rsidRDefault="00674D1A" w:rsidP="00674D1A">
            <w:pPr>
              <w:jc w:val="both"/>
              <w:rPr>
                <w:rFonts w:ascii="Times New Roman" w:hAnsi="Times New Roman" w:cs="Times New Roman"/>
                <w:sz w:val="18"/>
                <w:szCs w:val="18"/>
                <w:lang w:val="kk-KZ"/>
              </w:rPr>
            </w:pPr>
          </w:p>
        </w:tc>
        <w:tc>
          <w:tcPr>
            <w:tcW w:w="1474" w:type="dxa"/>
          </w:tcPr>
          <w:p w14:paraId="24E59301" w14:textId="77777777" w:rsidR="00674D1A" w:rsidRDefault="00674D1A" w:rsidP="00674D1A">
            <w:pPr>
              <w:jc w:val="both"/>
              <w:rPr>
                <w:rFonts w:ascii="Times New Roman" w:hAnsi="Times New Roman" w:cs="Times New Roman"/>
                <w:sz w:val="18"/>
                <w:szCs w:val="18"/>
                <w:lang w:val="kk-KZ"/>
              </w:rPr>
            </w:pPr>
          </w:p>
        </w:tc>
      </w:tr>
      <w:tr w:rsidR="00674D1A" w14:paraId="366416DF" w14:textId="77777777" w:rsidTr="00674D1A">
        <w:tc>
          <w:tcPr>
            <w:tcW w:w="548" w:type="dxa"/>
          </w:tcPr>
          <w:p w14:paraId="391458A1" w14:textId="77777777" w:rsidR="00674D1A" w:rsidRDefault="00674D1A" w:rsidP="00674D1A">
            <w:pPr>
              <w:jc w:val="both"/>
              <w:rPr>
                <w:rFonts w:ascii="Times New Roman" w:hAnsi="Times New Roman" w:cs="Times New Roman"/>
                <w:sz w:val="18"/>
                <w:szCs w:val="18"/>
                <w:lang w:val="kk-KZ"/>
              </w:rPr>
            </w:pPr>
          </w:p>
        </w:tc>
        <w:tc>
          <w:tcPr>
            <w:tcW w:w="1596" w:type="dxa"/>
          </w:tcPr>
          <w:p w14:paraId="5C98F4A6" w14:textId="11EF78FB"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Әбдісаттар Дәрия Сапарбайқызы</w:t>
            </w:r>
          </w:p>
        </w:tc>
        <w:tc>
          <w:tcPr>
            <w:tcW w:w="1537" w:type="dxa"/>
          </w:tcPr>
          <w:p w14:paraId="72EE6E2D" w14:textId="77777777" w:rsidR="00674D1A" w:rsidRDefault="00674D1A" w:rsidP="00674D1A">
            <w:pPr>
              <w:jc w:val="both"/>
              <w:rPr>
                <w:rFonts w:ascii="Times New Roman" w:hAnsi="Times New Roman" w:cs="Times New Roman"/>
                <w:sz w:val="18"/>
                <w:szCs w:val="18"/>
                <w:lang w:val="kk-KZ"/>
              </w:rPr>
            </w:pPr>
          </w:p>
        </w:tc>
        <w:tc>
          <w:tcPr>
            <w:tcW w:w="1134" w:type="dxa"/>
          </w:tcPr>
          <w:p w14:paraId="4005A770" w14:textId="77777777" w:rsidR="00674D1A" w:rsidRDefault="00674D1A" w:rsidP="00674D1A">
            <w:pPr>
              <w:jc w:val="both"/>
              <w:rPr>
                <w:rFonts w:ascii="Times New Roman" w:hAnsi="Times New Roman" w:cs="Times New Roman"/>
                <w:sz w:val="18"/>
                <w:szCs w:val="18"/>
                <w:lang w:val="kk-KZ"/>
              </w:rPr>
            </w:pPr>
          </w:p>
        </w:tc>
        <w:tc>
          <w:tcPr>
            <w:tcW w:w="3055" w:type="dxa"/>
          </w:tcPr>
          <w:p w14:paraId="33F54D87" w14:textId="6B7E6DC2"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Применение технологий критического мышления на уроках русского языка</w:t>
            </w:r>
          </w:p>
        </w:tc>
        <w:tc>
          <w:tcPr>
            <w:tcW w:w="1474" w:type="dxa"/>
          </w:tcPr>
          <w:p w14:paraId="64AC05B7" w14:textId="77777777" w:rsidR="00674D1A" w:rsidRDefault="00674D1A" w:rsidP="00674D1A">
            <w:pPr>
              <w:jc w:val="both"/>
              <w:rPr>
                <w:rFonts w:ascii="Times New Roman" w:hAnsi="Times New Roman" w:cs="Times New Roman"/>
                <w:sz w:val="18"/>
                <w:szCs w:val="18"/>
                <w:lang w:val="kk-KZ"/>
              </w:rPr>
            </w:pPr>
          </w:p>
        </w:tc>
      </w:tr>
      <w:tr w:rsidR="00674D1A" w14:paraId="74C018B4" w14:textId="77777777" w:rsidTr="00674D1A">
        <w:tc>
          <w:tcPr>
            <w:tcW w:w="548" w:type="dxa"/>
          </w:tcPr>
          <w:p w14:paraId="3BFA5798" w14:textId="77777777" w:rsidR="00674D1A" w:rsidRDefault="00674D1A" w:rsidP="00674D1A">
            <w:pPr>
              <w:jc w:val="both"/>
              <w:rPr>
                <w:rFonts w:ascii="Times New Roman" w:hAnsi="Times New Roman" w:cs="Times New Roman"/>
                <w:sz w:val="18"/>
                <w:szCs w:val="18"/>
                <w:lang w:val="kk-KZ"/>
              </w:rPr>
            </w:pPr>
          </w:p>
        </w:tc>
        <w:tc>
          <w:tcPr>
            <w:tcW w:w="1596" w:type="dxa"/>
          </w:tcPr>
          <w:p w14:paraId="0DFF3C36" w14:textId="363C5AB6"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Исаков Тургали Рысбаевич</w:t>
            </w:r>
          </w:p>
        </w:tc>
        <w:tc>
          <w:tcPr>
            <w:tcW w:w="1537" w:type="dxa"/>
          </w:tcPr>
          <w:p w14:paraId="13B59CDE" w14:textId="77777777" w:rsidR="00674D1A" w:rsidRDefault="00674D1A" w:rsidP="00674D1A">
            <w:pPr>
              <w:jc w:val="both"/>
              <w:rPr>
                <w:rFonts w:ascii="Times New Roman" w:hAnsi="Times New Roman" w:cs="Times New Roman"/>
                <w:sz w:val="18"/>
                <w:szCs w:val="18"/>
                <w:lang w:val="kk-KZ"/>
              </w:rPr>
            </w:pPr>
          </w:p>
        </w:tc>
        <w:tc>
          <w:tcPr>
            <w:tcW w:w="1134" w:type="dxa"/>
          </w:tcPr>
          <w:p w14:paraId="394F9B6F" w14:textId="77777777" w:rsidR="00674D1A" w:rsidRDefault="00674D1A" w:rsidP="00674D1A">
            <w:pPr>
              <w:jc w:val="both"/>
              <w:rPr>
                <w:rFonts w:ascii="Times New Roman" w:hAnsi="Times New Roman" w:cs="Times New Roman"/>
                <w:sz w:val="18"/>
                <w:szCs w:val="18"/>
                <w:lang w:val="kk-KZ"/>
              </w:rPr>
            </w:pPr>
          </w:p>
        </w:tc>
        <w:tc>
          <w:tcPr>
            <w:tcW w:w="3055" w:type="dxa"/>
          </w:tcPr>
          <w:p w14:paraId="3E0AC04D" w14:textId="6CA232E1"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Сабақта спорттық және ашық ойындар, денсаулық сақтау технологиялары арқылы оқушылардың физикалық қасиеттерін дамыту</w:t>
            </w:r>
          </w:p>
        </w:tc>
        <w:tc>
          <w:tcPr>
            <w:tcW w:w="1474" w:type="dxa"/>
          </w:tcPr>
          <w:p w14:paraId="3D800EAF" w14:textId="77777777" w:rsidR="00674D1A" w:rsidRDefault="00674D1A" w:rsidP="00674D1A">
            <w:pPr>
              <w:jc w:val="both"/>
              <w:rPr>
                <w:rFonts w:ascii="Times New Roman" w:hAnsi="Times New Roman" w:cs="Times New Roman"/>
                <w:sz w:val="18"/>
                <w:szCs w:val="18"/>
                <w:lang w:val="kk-KZ"/>
              </w:rPr>
            </w:pPr>
          </w:p>
        </w:tc>
      </w:tr>
      <w:tr w:rsidR="00674D1A" w14:paraId="339B10EB" w14:textId="637B0AE7" w:rsidTr="00674D1A">
        <w:tc>
          <w:tcPr>
            <w:tcW w:w="548" w:type="dxa"/>
          </w:tcPr>
          <w:p w14:paraId="68EDCCEB" w14:textId="77777777" w:rsidR="00674D1A" w:rsidRDefault="00674D1A" w:rsidP="00674D1A">
            <w:pPr>
              <w:jc w:val="both"/>
              <w:rPr>
                <w:rFonts w:ascii="Times New Roman" w:hAnsi="Times New Roman" w:cs="Times New Roman"/>
                <w:sz w:val="18"/>
                <w:szCs w:val="18"/>
                <w:lang w:val="kk-KZ"/>
              </w:rPr>
            </w:pPr>
          </w:p>
        </w:tc>
        <w:tc>
          <w:tcPr>
            <w:tcW w:w="1596" w:type="dxa"/>
          </w:tcPr>
          <w:p w14:paraId="05DB3455" w14:textId="77777777" w:rsidR="00674D1A" w:rsidRDefault="00674D1A" w:rsidP="00674D1A">
            <w:pPr>
              <w:jc w:val="both"/>
              <w:rPr>
                <w:rFonts w:ascii="Times New Roman" w:hAnsi="Times New Roman" w:cs="Times New Roman"/>
                <w:sz w:val="18"/>
                <w:szCs w:val="18"/>
                <w:lang w:val="kk-KZ"/>
              </w:rPr>
            </w:pPr>
          </w:p>
        </w:tc>
        <w:tc>
          <w:tcPr>
            <w:tcW w:w="1537" w:type="dxa"/>
          </w:tcPr>
          <w:p w14:paraId="45735601" w14:textId="77777777" w:rsidR="00674D1A" w:rsidRDefault="00674D1A" w:rsidP="00674D1A">
            <w:pPr>
              <w:jc w:val="both"/>
              <w:rPr>
                <w:rFonts w:ascii="Times New Roman" w:hAnsi="Times New Roman" w:cs="Times New Roman"/>
                <w:sz w:val="18"/>
                <w:szCs w:val="18"/>
                <w:lang w:val="kk-KZ"/>
              </w:rPr>
            </w:pPr>
          </w:p>
        </w:tc>
        <w:tc>
          <w:tcPr>
            <w:tcW w:w="1134" w:type="dxa"/>
          </w:tcPr>
          <w:p w14:paraId="74B735E2" w14:textId="77777777" w:rsidR="00674D1A" w:rsidRDefault="00674D1A" w:rsidP="00674D1A">
            <w:pPr>
              <w:jc w:val="both"/>
              <w:rPr>
                <w:rFonts w:ascii="Times New Roman" w:hAnsi="Times New Roman" w:cs="Times New Roman"/>
                <w:sz w:val="18"/>
                <w:szCs w:val="18"/>
                <w:lang w:val="kk-KZ"/>
              </w:rPr>
            </w:pPr>
          </w:p>
        </w:tc>
        <w:tc>
          <w:tcPr>
            <w:tcW w:w="3055" w:type="dxa"/>
          </w:tcPr>
          <w:p w14:paraId="7C1B8563" w14:textId="77777777" w:rsidR="00674D1A" w:rsidRDefault="00674D1A" w:rsidP="00674D1A">
            <w:pPr>
              <w:jc w:val="both"/>
              <w:rPr>
                <w:rFonts w:ascii="Times New Roman" w:hAnsi="Times New Roman" w:cs="Times New Roman"/>
                <w:sz w:val="18"/>
                <w:szCs w:val="18"/>
                <w:lang w:val="kk-KZ"/>
              </w:rPr>
            </w:pPr>
          </w:p>
        </w:tc>
        <w:tc>
          <w:tcPr>
            <w:tcW w:w="1474" w:type="dxa"/>
          </w:tcPr>
          <w:p w14:paraId="025E2753" w14:textId="77777777" w:rsidR="00674D1A" w:rsidRDefault="00674D1A" w:rsidP="00674D1A">
            <w:pPr>
              <w:jc w:val="both"/>
              <w:rPr>
                <w:rFonts w:ascii="Times New Roman" w:hAnsi="Times New Roman" w:cs="Times New Roman"/>
                <w:sz w:val="18"/>
                <w:szCs w:val="18"/>
                <w:lang w:val="kk-KZ"/>
              </w:rPr>
            </w:pPr>
          </w:p>
        </w:tc>
      </w:tr>
      <w:tr w:rsidR="00674D1A" w14:paraId="5DE7E18C" w14:textId="711741BD" w:rsidTr="00674D1A">
        <w:tc>
          <w:tcPr>
            <w:tcW w:w="548" w:type="dxa"/>
          </w:tcPr>
          <w:p w14:paraId="5EE4DDE9" w14:textId="77777777" w:rsidR="00674D1A" w:rsidRDefault="00674D1A" w:rsidP="00674D1A">
            <w:pPr>
              <w:jc w:val="both"/>
              <w:rPr>
                <w:rFonts w:ascii="Times New Roman" w:hAnsi="Times New Roman" w:cs="Times New Roman"/>
                <w:sz w:val="18"/>
                <w:szCs w:val="18"/>
                <w:lang w:val="kk-KZ"/>
              </w:rPr>
            </w:pPr>
          </w:p>
        </w:tc>
        <w:tc>
          <w:tcPr>
            <w:tcW w:w="1596" w:type="dxa"/>
          </w:tcPr>
          <w:p w14:paraId="0D222BFC" w14:textId="77777777" w:rsidR="00674D1A" w:rsidRDefault="00674D1A" w:rsidP="00674D1A">
            <w:pPr>
              <w:jc w:val="both"/>
              <w:rPr>
                <w:rFonts w:ascii="Times New Roman" w:hAnsi="Times New Roman" w:cs="Times New Roman"/>
                <w:sz w:val="18"/>
                <w:szCs w:val="18"/>
                <w:lang w:val="kk-KZ"/>
              </w:rPr>
            </w:pPr>
          </w:p>
        </w:tc>
        <w:tc>
          <w:tcPr>
            <w:tcW w:w="1537" w:type="dxa"/>
          </w:tcPr>
          <w:p w14:paraId="72FE0B15" w14:textId="77777777" w:rsidR="00674D1A" w:rsidRDefault="00674D1A" w:rsidP="00674D1A">
            <w:pPr>
              <w:jc w:val="both"/>
              <w:rPr>
                <w:rFonts w:ascii="Times New Roman" w:hAnsi="Times New Roman" w:cs="Times New Roman"/>
                <w:sz w:val="18"/>
                <w:szCs w:val="18"/>
                <w:lang w:val="kk-KZ"/>
              </w:rPr>
            </w:pPr>
          </w:p>
        </w:tc>
        <w:tc>
          <w:tcPr>
            <w:tcW w:w="1134" w:type="dxa"/>
          </w:tcPr>
          <w:p w14:paraId="16FC08BC" w14:textId="77777777" w:rsidR="00674D1A" w:rsidRDefault="00674D1A" w:rsidP="00674D1A">
            <w:pPr>
              <w:jc w:val="both"/>
              <w:rPr>
                <w:rFonts w:ascii="Times New Roman" w:hAnsi="Times New Roman" w:cs="Times New Roman"/>
                <w:sz w:val="18"/>
                <w:szCs w:val="18"/>
                <w:lang w:val="kk-KZ"/>
              </w:rPr>
            </w:pPr>
          </w:p>
        </w:tc>
        <w:tc>
          <w:tcPr>
            <w:tcW w:w="3055" w:type="dxa"/>
          </w:tcPr>
          <w:p w14:paraId="13B20F18" w14:textId="77777777" w:rsidR="00674D1A" w:rsidRDefault="00674D1A" w:rsidP="00674D1A">
            <w:pPr>
              <w:jc w:val="both"/>
              <w:rPr>
                <w:rFonts w:ascii="Times New Roman" w:hAnsi="Times New Roman" w:cs="Times New Roman"/>
                <w:sz w:val="18"/>
                <w:szCs w:val="18"/>
                <w:lang w:val="kk-KZ"/>
              </w:rPr>
            </w:pPr>
          </w:p>
        </w:tc>
        <w:tc>
          <w:tcPr>
            <w:tcW w:w="1474" w:type="dxa"/>
          </w:tcPr>
          <w:p w14:paraId="2441DE69" w14:textId="77777777" w:rsidR="00674D1A" w:rsidRDefault="00674D1A" w:rsidP="00674D1A">
            <w:pPr>
              <w:jc w:val="both"/>
              <w:rPr>
                <w:rFonts w:ascii="Times New Roman" w:hAnsi="Times New Roman" w:cs="Times New Roman"/>
                <w:sz w:val="18"/>
                <w:szCs w:val="18"/>
                <w:lang w:val="kk-KZ"/>
              </w:rPr>
            </w:pPr>
          </w:p>
        </w:tc>
      </w:tr>
      <w:tr w:rsidR="00674D1A" w14:paraId="5BA33720" w14:textId="0DFE182C" w:rsidTr="00674D1A">
        <w:tc>
          <w:tcPr>
            <w:tcW w:w="548" w:type="dxa"/>
          </w:tcPr>
          <w:p w14:paraId="23C49C1E" w14:textId="77777777" w:rsidR="00674D1A" w:rsidRDefault="00674D1A" w:rsidP="00674D1A">
            <w:pPr>
              <w:jc w:val="both"/>
              <w:rPr>
                <w:rFonts w:ascii="Times New Roman" w:hAnsi="Times New Roman" w:cs="Times New Roman"/>
                <w:sz w:val="18"/>
                <w:szCs w:val="18"/>
                <w:lang w:val="kk-KZ"/>
              </w:rPr>
            </w:pPr>
          </w:p>
        </w:tc>
        <w:tc>
          <w:tcPr>
            <w:tcW w:w="1596" w:type="dxa"/>
          </w:tcPr>
          <w:p w14:paraId="48A5DFB9" w14:textId="77777777" w:rsidR="00674D1A" w:rsidRDefault="00674D1A" w:rsidP="00674D1A">
            <w:pPr>
              <w:jc w:val="both"/>
              <w:rPr>
                <w:rFonts w:ascii="Times New Roman" w:hAnsi="Times New Roman" w:cs="Times New Roman"/>
                <w:sz w:val="18"/>
                <w:szCs w:val="18"/>
                <w:lang w:val="kk-KZ"/>
              </w:rPr>
            </w:pPr>
          </w:p>
        </w:tc>
        <w:tc>
          <w:tcPr>
            <w:tcW w:w="1537" w:type="dxa"/>
          </w:tcPr>
          <w:p w14:paraId="1E849839" w14:textId="77777777" w:rsidR="00674D1A" w:rsidRDefault="00674D1A" w:rsidP="00674D1A">
            <w:pPr>
              <w:jc w:val="both"/>
              <w:rPr>
                <w:rFonts w:ascii="Times New Roman" w:hAnsi="Times New Roman" w:cs="Times New Roman"/>
                <w:sz w:val="18"/>
                <w:szCs w:val="18"/>
                <w:lang w:val="kk-KZ"/>
              </w:rPr>
            </w:pPr>
          </w:p>
        </w:tc>
        <w:tc>
          <w:tcPr>
            <w:tcW w:w="1134" w:type="dxa"/>
          </w:tcPr>
          <w:p w14:paraId="5FD07847" w14:textId="77777777" w:rsidR="00674D1A" w:rsidRDefault="00674D1A" w:rsidP="00674D1A">
            <w:pPr>
              <w:jc w:val="both"/>
              <w:rPr>
                <w:rFonts w:ascii="Times New Roman" w:hAnsi="Times New Roman" w:cs="Times New Roman"/>
                <w:sz w:val="18"/>
                <w:szCs w:val="18"/>
                <w:lang w:val="kk-KZ"/>
              </w:rPr>
            </w:pPr>
          </w:p>
        </w:tc>
        <w:tc>
          <w:tcPr>
            <w:tcW w:w="3055" w:type="dxa"/>
          </w:tcPr>
          <w:p w14:paraId="7784DA34" w14:textId="77777777" w:rsidR="00674D1A" w:rsidRDefault="00674D1A" w:rsidP="00674D1A">
            <w:pPr>
              <w:jc w:val="both"/>
              <w:rPr>
                <w:rFonts w:ascii="Times New Roman" w:hAnsi="Times New Roman" w:cs="Times New Roman"/>
                <w:sz w:val="18"/>
                <w:szCs w:val="18"/>
                <w:lang w:val="kk-KZ"/>
              </w:rPr>
            </w:pPr>
          </w:p>
        </w:tc>
        <w:tc>
          <w:tcPr>
            <w:tcW w:w="1474" w:type="dxa"/>
          </w:tcPr>
          <w:p w14:paraId="67F20209" w14:textId="77777777" w:rsidR="00674D1A" w:rsidRDefault="00674D1A" w:rsidP="00674D1A">
            <w:pPr>
              <w:jc w:val="both"/>
              <w:rPr>
                <w:rFonts w:ascii="Times New Roman" w:hAnsi="Times New Roman" w:cs="Times New Roman"/>
                <w:sz w:val="18"/>
                <w:szCs w:val="18"/>
                <w:lang w:val="kk-KZ"/>
              </w:rPr>
            </w:pPr>
          </w:p>
        </w:tc>
      </w:tr>
      <w:tr w:rsidR="00674D1A" w14:paraId="37E4C729" w14:textId="4A44F9FF" w:rsidTr="00674D1A">
        <w:tc>
          <w:tcPr>
            <w:tcW w:w="548" w:type="dxa"/>
          </w:tcPr>
          <w:p w14:paraId="1F869FB8" w14:textId="77777777" w:rsidR="00674D1A" w:rsidRDefault="00674D1A" w:rsidP="00674D1A">
            <w:pPr>
              <w:jc w:val="both"/>
              <w:rPr>
                <w:rFonts w:ascii="Times New Roman" w:hAnsi="Times New Roman" w:cs="Times New Roman"/>
                <w:sz w:val="18"/>
                <w:szCs w:val="18"/>
                <w:lang w:val="kk-KZ"/>
              </w:rPr>
            </w:pPr>
          </w:p>
        </w:tc>
        <w:tc>
          <w:tcPr>
            <w:tcW w:w="1596" w:type="dxa"/>
          </w:tcPr>
          <w:p w14:paraId="0AAA0833" w14:textId="77777777" w:rsidR="00674D1A" w:rsidRDefault="00674D1A" w:rsidP="00674D1A">
            <w:pPr>
              <w:jc w:val="both"/>
              <w:rPr>
                <w:rFonts w:ascii="Times New Roman" w:hAnsi="Times New Roman" w:cs="Times New Roman"/>
                <w:sz w:val="18"/>
                <w:szCs w:val="18"/>
                <w:lang w:val="kk-KZ"/>
              </w:rPr>
            </w:pPr>
          </w:p>
        </w:tc>
        <w:tc>
          <w:tcPr>
            <w:tcW w:w="1537" w:type="dxa"/>
          </w:tcPr>
          <w:p w14:paraId="38094267" w14:textId="77777777" w:rsidR="00674D1A" w:rsidRDefault="00674D1A" w:rsidP="00674D1A">
            <w:pPr>
              <w:jc w:val="both"/>
              <w:rPr>
                <w:rFonts w:ascii="Times New Roman" w:hAnsi="Times New Roman" w:cs="Times New Roman"/>
                <w:sz w:val="18"/>
                <w:szCs w:val="18"/>
                <w:lang w:val="kk-KZ"/>
              </w:rPr>
            </w:pPr>
          </w:p>
        </w:tc>
        <w:tc>
          <w:tcPr>
            <w:tcW w:w="1134" w:type="dxa"/>
          </w:tcPr>
          <w:p w14:paraId="564533E5" w14:textId="77777777" w:rsidR="00674D1A" w:rsidRDefault="00674D1A" w:rsidP="00674D1A">
            <w:pPr>
              <w:jc w:val="both"/>
              <w:rPr>
                <w:rFonts w:ascii="Times New Roman" w:hAnsi="Times New Roman" w:cs="Times New Roman"/>
                <w:sz w:val="18"/>
                <w:szCs w:val="18"/>
                <w:lang w:val="kk-KZ"/>
              </w:rPr>
            </w:pPr>
          </w:p>
        </w:tc>
        <w:tc>
          <w:tcPr>
            <w:tcW w:w="3055" w:type="dxa"/>
          </w:tcPr>
          <w:p w14:paraId="1AA52C06" w14:textId="77777777" w:rsidR="00674D1A" w:rsidRDefault="00674D1A" w:rsidP="00674D1A">
            <w:pPr>
              <w:jc w:val="both"/>
              <w:rPr>
                <w:rFonts w:ascii="Times New Roman" w:hAnsi="Times New Roman" w:cs="Times New Roman"/>
                <w:sz w:val="18"/>
                <w:szCs w:val="18"/>
                <w:lang w:val="kk-KZ"/>
              </w:rPr>
            </w:pPr>
          </w:p>
        </w:tc>
        <w:tc>
          <w:tcPr>
            <w:tcW w:w="1474" w:type="dxa"/>
          </w:tcPr>
          <w:p w14:paraId="53378699" w14:textId="77777777" w:rsidR="00674D1A" w:rsidRDefault="00674D1A" w:rsidP="00674D1A">
            <w:pPr>
              <w:jc w:val="both"/>
              <w:rPr>
                <w:rFonts w:ascii="Times New Roman" w:hAnsi="Times New Roman" w:cs="Times New Roman"/>
                <w:sz w:val="18"/>
                <w:szCs w:val="18"/>
                <w:lang w:val="kk-KZ"/>
              </w:rPr>
            </w:pPr>
          </w:p>
        </w:tc>
      </w:tr>
    </w:tbl>
    <w:p w14:paraId="0E30F3DF" w14:textId="77777777" w:rsidR="00674D1A" w:rsidRDefault="00674D1A" w:rsidP="00674D1A">
      <w:pPr>
        <w:spacing w:after="0"/>
        <w:jc w:val="both"/>
        <w:rPr>
          <w:rFonts w:ascii="Times New Roman" w:hAnsi="Times New Roman" w:cs="Times New Roman"/>
          <w:sz w:val="18"/>
          <w:szCs w:val="18"/>
          <w:lang w:val="kk-KZ"/>
        </w:rPr>
      </w:pPr>
    </w:p>
    <w:p w14:paraId="662D74F8" w14:textId="77777777" w:rsidR="00674D1A" w:rsidRDefault="00674D1A" w:rsidP="00674D1A">
      <w:pPr>
        <w:spacing w:after="0"/>
        <w:jc w:val="both"/>
        <w:rPr>
          <w:rFonts w:ascii="Times New Roman" w:hAnsi="Times New Roman" w:cs="Times New Roman"/>
          <w:sz w:val="18"/>
          <w:szCs w:val="18"/>
          <w:lang w:val="kk-KZ"/>
        </w:rPr>
      </w:pPr>
    </w:p>
    <w:p w14:paraId="4D0BF4D9" w14:textId="39996CB5" w:rsidR="00674D1A" w:rsidRDefault="00674D1A" w:rsidP="00674D1A">
      <w:pPr>
        <w:spacing w:after="0"/>
        <w:jc w:val="center"/>
        <w:rPr>
          <w:rFonts w:ascii="Times New Roman" w:hAnsi="Times New Roman" w:cs="Times New Roman"/>
          <w:sz w:val="18"/>
          <w:szCs w:val="18"/>
          <w:lang w:val="kk-KZ"/>
        </w:rPr>
      </w:pPr>
      <w:r w:rsidRPr="00674D1A">
        <w:rPr>
          <w:rFonts w:ascii="Times New Roman" w:hAnsi="Times New Roman" w:cs="Times New Roman"/>
          <w:sz w:val="18"/>
          <w:szCs w:val="18"/>
          <w:lang w:val="kk-KZ"/>
        </w:rPr>
        <w:t xml:space="preserve">2025-2026 оқу жылында </w:t>
      </w:r>
      <w:r>
        <w:rPr>
          <w:rFonts w:ascii="Times New Roman" w:hAnsi="Times New Roman" w:cs="Times New Roman"/>
          <w:sz w:val="18"/>
          <w:szCs w:val="18"/>
          <w:lang w:val="kk-KZ"/>
        </w:rPr>
        <w:t xml:space="preserve">авторлық бағдарлама </w:t>
      </w:r>
      <w:r w:rsidRPr="00674D1A">
        <w:rPr>
          <w:rFonts w:ascii="Times New Roman" w:hAnsi="Times New Roman" w:cs="Times New Roman"/>
          <w:sz w:val="18"/>
          <w:szCs w:val="18"/>
          <w:lang w:val="kk-KZ"/>
        </w:rPr>
        <w:t>мұғалімдердің тізімі</w:t>
      </w:r>
    </w:p>
    <w:tbl>
      <w:tblPr>
        <w:tblStyle w:val="ad"/>
        <w:tblW w:w="0" w:type="auto"/>
        <w:tblLook w:val="04A0" w:firstRow="1" w:lastRow="0" w:firstColumn="1" w:lastColumn="0" w:noHBand="0" w:noVBand="1"/>
      </w:tblPr>
      <w:tblGrid>
        <w:gridCol w:w="548"/>
        <w:gridCol w:w="1596"/>
        <w:gridCol w:w="1537"/>
        <w:gridCol w:w="1134"/>
        <w:gridCol w:w="3055"/>
        <w:gridCol w:w="1474"/>
      </w:tblGrid>
      <w:tr w:rsidR="00674D1A" w:rsidRPr="00674D1A" w14:paraId="76743BC8" w14:textId="77777777" w:rsidTr="006D3F28">
        <w:tc>
          <w:tcPr>
            <w:tcW w:w="548" w:type="dxa"/>
            <w:shd w:val="clear" w:color="auto" w:fill="auto"/>
          </w:tcPr>
          <w:p w14:paraId="715AE5F6"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w:t>
            </w:r>
          </w:p>
        </w:tc>
        <w:tc>
          <w:tcPr>
            <w:tcW w:w="1596" w:type="dxa"/>
            <w:shd w:val="clear" w:color="auto" w:fill="auto"/>
          </w:tcPr>
          <w:p w14:paraId="47350CC5"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Мұғалімдер аты-жөні</w:t>
            </w:r>
          </w:p>
        </w:tc>
        <w:tc>
          <w:tcPr>
            <w:tcW w:w="1537" w:type="dxa"/>
            <w:shd w:val="clear" w:color="auto" w:fill="auto"/>
          </w:tcPr>
          <w:p w14:paraId="5937CBE3"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Лауазымы</w:t>
            </w:r>
          </w:p>
        </w:tc>
        <w:tc>
          <w:tcPr>
            <w:tcW w:w="1134" w:type="dxa"/>
            <w:shd w:val="clear" w:color="auto" w:fill="auto"/>
          </w:tcPr>
          <w:p w14:paraId="4C95BA00"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Санаты</w:t>
            </w:r>
          </w:p>
        </w:tc>
        <w:tc>
          <w:tcPr>
            <w:tcW w:w="3055" w:type="dxa"/>
            <w:shd w:val="clear" w:color="auto" w:fill="auto"/>
          </w:tcPr>
          <w:p w14:paraId="270D797A"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Тақырыбы</w:t>
            </w:r>
          </w:p>
        </w:tc>
        <w:tc>
          <w:tcPr>
            <w:tcW w:w="1474" w:type="dxa"/>
          </w:tcPr>
          <w:p w14:paraId="4AFA113D"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 xml:space="preserve">Деңгей </w:t>
            </w:r>
          </w:p>
        </w:tc>
      </w:tr>
      <w:tr w:rsidR="00674D1A" w14:paraId="29408912" w14:textId="77777777" w:rsidTr="006D3F28">
        <w:tc>
          <w:tcPr>
            <w:tcW w:w="548" w:type="dxa"/>
            <w:shd w:val="clear" w:color="auto" w:fill="auto"/>
          </w:tcPr>
          <w:p w14:paraId="642653B3"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1</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65F789"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Еспембетова Раушан Жалеловна</w:t>
            </w:r>
          </w:p>
        </w:tc>
        <w:tc>
          <w:tcPr>
            <w:tcW w:w="1537" w:type="dxa"/>
            <w:shd w:val="clear" w:color="auto" w:fill="auto"/>
          </w:tcPr>
          <w:p w14:paraId="3BD5FFC3"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Орыс тілі</w:t>
            </w:r>
          </w:p>
        </w:tc>
        <w:tc>
          <w:tcPr>
            <w:tcW w:w="1134" w:type="dxa"/>
            <w:shd w:val="clear" w:color="auto" w:fill="auto"/>
          </w:tcPr>
          <w:p w14:paraId="1BC1B023"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Педагог - зерттеуші</w:t>
            </w:r>
          </w:p>
        </w:tc>
        <w:tc>
          <w:tcPr>
            <w:tcW w:w="3055" w:type="dxa"/>
          </w:tcPr>
          <w:p w14:paraId="708EEF73" w14:textId="019829F6" w:rsidR="00674D1A" w:rsidRDefault="00674D1A" w:rsidP="006D3F28">
            <w:pPr>
              <w:jc w:val="both"/>
              <w:rPr>
                <w:rFonts w:ascii="Times New Roman" w:hAnsi="Times New Roman" w:cs="Times New Roman"/>
                <w:sz w:val="18"/>
                <w:szCs w:val="18"/>
                <w:lang w:val="kk-KZ"/>
              </w:rPr>
            </w:pPr>
          </w:p>
        </w:tc>
        <w:tc>
          <w:tcPr>
            <w:tcW w:w="1474" w:type="dxa"/>
          </w:tcPr>
          <w:p w14:paraId="36850C95" w14:textId="77777777" w:rsidR="00674D1A" w:rsidRDefault="00674D1A" w:rsidP="006D3F28">
            <w:pPr>
              <w:jc w:val="both"/>
              <w:rPr>
                <w:rFonts w:ascii="Times New Roman" w:hAnsi="Times New Roman" w:cs="Times New Roman"/>
                <w:sz w:val="18"/>
                <w:szCs w:val="18"/>
                <w:lang w:val="kk-KZ"/>
              </w:rPr>
            </w:pPr>
          </w:p>
        </w:tc>
      </w:tr>
      <w:tr w:rsidR="00674D1A" w14:paraId="5618AB6A"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auto"/>
          </w:tcPr>
          <w:p w14:paraId="2BD74252"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1801E7"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Миралиева Зауре Манаковна</w:t>
            </w:r>
          </w:p>
        </w:tc>
        <w:tc>
          <w:tcPr>
            <w:tcW w:w="1537" w:type="dxa"/>
            <w:tcBorders>
              <w:top w:val="single" w:sz="4" w:space="0" w:color="auto"/>
              <w:left w:val="single" w:sz="4" w:space="0" w:color="auto"/>
              <w:bottom w:val="single" w:sz="4" w:space="0" w:color="auto"/>
            </w:tcBorders>
            <w:shd w:val="clear" w:color="auto" w:fill="auto"/>
          </w:tcPr>
          <w:p w14:paraId="400DEB03"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Бастауыш сынып</w:t>
            </w:r>
          </w:p>
        </w:tc>
        <w:tc>
          <w:tcPr>
            <w:tcW w:w="1134" w:type="dxa"/>
            <w:shd w:val="clear" w:color="auto" w:fill="auto"/>
          </w:tcPr>
          <w:p w14:paraId="70FDA1BC"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Педагог – зерттеуші</w:t>
            </w:r>
          </w:p>
        </w:tc>
        <w:tc>
          <w:tcPr>
            <w:tcW w:w="3055" w:type="dxa"/>
          </w:tcPr>
          <w:p w14:paraId="4D32ACB8" w14:textId="458E7864" w:rsidR="00674D1A" w:rsidRDefault="00674D1A" w:rsidP="006D3F28">
            <w:pPr>
              <w:jc w:val="both"/>
              <w:rPr>
                <w:rFonts w:ascii="Times New Roman" w:hAnsi="Times New Roman" w:cs="Times New Roman"/>
                <w:sz w:val="18"/>
                <w:szCs w:val="18"/>
                <w:lang w:val="kk-KZ"/>
              </w:rPr>
            </w:pPr>
          </w:p>
        </w:tc>
        <w:tc>
          <w:tcPr>
            <w:tcW w:w="1474" w:type="dxa"/>
          </w:tcPr>
          <w:p w14:paraId="2C18FFC3" w14:textId="77777777" w:rsidR="00674D1A" w:rsidRDefault="00674D1A" w:rsidP="006D3F28">
            <w:pPr>
              <w:jc w:val="both"/>
              <w:rPr>
                <w:rFonts w:ascii="Times New Roman" w:hAnsi="Times New Roman" w:cs="Times New Roman"/>
                <w:sz w:val="18"/>
                <w:szCs w:val="18"/>
                <w:lang w:val="kk-KZ"/>
              </w:rPr>
            </w:pPr>
          </w:p>
        </w:tc>
      </w:tr>
      <w:tr w:rsidR="00674D1A" w14:paraId="70310FFE"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auto"/>
          </w:tcPr>
          <w:p w14:paraId="0B74D79B"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3</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7FFD79"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Мусаева Нуржамал Калдыбековна</w:t>
            </w:r>
          </w:p>
        </w:tc>
        <w:tc>
          <w:tcPr>
            <w:tcW w:w="1537" w:type="dxa"/>
            <w:shd w:val="clear" w:color="auto" w:fill="auto"/>
          </w:tcPr>
          <w:p w14:paraId="752BCC37"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 xml:space="preserve">Бастауыш сынып </w:t>
            </w:r>
          </w:p>
        </w:tc>
        <w:tc>
          <w:tcPr>
            <w:tcW w:w="1134" w:type="dxa"/>
            <w:shd w:val="clear" w:color="auto" w:fill="auto"/>
          </w:tcPr>
          <w:p w14:paraId="2C466234"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Педагог – зерттеуші</w:t>
            </w:r>
          </w:p>
        </w:tc>
        <w:tc>
          <w:tcPr>
            <w:tcW w:w="3055" w:type="dxa"/>
          </w:tcPr>
          <w:p w14:paraId="2332210F" w14:textId="05AD6CC0" w:rsidR="00674D1A" w:rsidRDefault="00674D1A" w:rsidP="006D3F28">
            <w:pPr>
              <w:jc w:val="both"/>
              <w:rPr>
                <w:rFonts w:ascii="Times New Roman" w:hAnsi="Times New Roman" w:cs="Times New Roman"/>
                <w:sz w:val="18"/>
                <w:szCs w:val="18"/>
                <w:lang w:val="kk-KZ"/>
              </w:rPr>
            </w:pPr>
          </w:p>
        </w:tc>
        <w:tc>
          <w:tcPr>
            <w:tcW w:w="1474" w:type="dxa"/>
          </w:tcPr>
          <w:p w14:paraId="552B10D1" w14:textId="77777777" w:rsidR="00674D1A" w:rsidRDefault="00674D1A" w:rsidP="006D3F28">
            <w:pPr>
              <w:jc w:val="both"/>
              <w:rPr>
                <w:rFonts w:ascii="Times New Roman" w:hAnsi="Times New Roman" w:cs="Times New Roman"/>
                <w:sz w:val="18"/>
                <w:szCs w:val="18"/>
                <w:lang w:val="kk-KZ"/>
              </w:rPr>
            </w:pPr>
          </w:p>
        </w:tc>
      </w:tr>
      <w:tr w:rsidR="00674D1A" w14:paraId="0A751B9E"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53F7CF5"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rPr>
              <w:t>4</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0FA99C3F"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Найманова Айгуль Алибековна</w:t>
            </w:r>
          </w:p>
        </w:tc>
        <w:tc>
          <w:tcPr>
            <w:tcW w:w="1537" w:type="dxa"/>
            <w:shd w:val="clear" w:color="auto" w:fill="FFFFFF" w:themeFill="background1"/>
          </w:tcPr>
          <w:p w14:paraId="78DBDD2C"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Қазақ тілі</w:t>
            </w:r>
          </w:p>
        </w:tc>
        <w:tc>
          <w:tcPr>
            <w:tcW w:w="1134" w:type="dxa"/>
            <w:shd w:val="clear" w:color="auto" w:fill="FFFFFF" w:themeFill="background1"/>
          </w:tcPr>
          <w:p w14:paraId="25C0DB58"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зерттеуші</w:t>
            </w:r>
          </w:p>
        </w:tc>
        <w:tc>
          <w:tcPr>
            <w:tcW w:w="3055" w:type="dxa"/>
          </w:tcPr>
          <w:p w14:paraId="72AB8A45" w14:textId="77777777" w:rsidR="00674D1A" w:rsidRDefault="00674D1A" w:rsidP="006D3F28">
            <w:pPr>
              <w:jc w:val="both"/>
              <w:rPr>
                <w:rFonts w:ascii="Times New Roman" w:hAnsi="Times New Roman" w:cs="Times New Roman"/>
                <w:sz w:val="18"/>
                <w:szCs w:val="18"/>
                <w:lang w:val="kk-KZ"/>
              </w:rPr>
            </w:pPr>
          </w:p>
        </w:tc>
        <w:tc>
          <w:tcPr>
            <w:tcW w:w="1474" w:type="dxa"/>
          </w:tcPr>
          <w:p w14:paraId="39E467F6" w14:textId="77777777" w:rsidR="00674D1A" w:rsidRDefault="00674D1A" w:rsidP="006D3F28">
            <w:pPr>
              <w:jc w:val="both"/>
              <w:rPr>
                <w:rFonts w:ascii="Times New Roman" w:hAnsi="Times New Roman" w:cs="Times New Roman"/>
                <w:sz w:val="18"/>
                <w:szCs w:val="18"/>
                <w:lang w:val="kk-KZ"/>
              </w:rPr>
            </w:pPr>
          </w:p>
        </w:tc>
      </w:tr>
      <w:tr w:rsidR="00674D1A" w14:paraId="2536E586"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9B1284E"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5</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C64231C"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Сахова Акнур Акжоловна</w:t>
            </w:r>
          </w:p>
        </w:tc>
        <w:tc>
          <w:tcPr>
            <w:tcW w:w="1537" w:type="dxa"/>
            <w:shd w:val="clear" w:color="auto" w:fill="FFFFFF" w:themeFill="background1"/>
          </w:tcPr>
          <w:p w14:paraId="18A3BCCB"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 xml:space="preserve">Химбио </w:t>
            </w:r>
          </w:p>
        </w:tc>
        <w:tc>
          <w:tcPr>
            <w:tcW w:w="1134" w:type="dxa"/>
            <w:shd w:val="clear" w:color="auto" w:fill="FFFFFF" w:themeFill="background1"/>
          </w:tcPr>
          <w:p w14:paraId="5C8E867F"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зерттеуші</w:t>
            </w:r>
          </w:p>
        </w:tc>
        <w:tc>
          <w:tcPr>
            <w:tcW w:w="3055" w:type="dxa"/>
          </w:tcPr>
          <w:p w14:paraId="62CA8C4D" w14:textId="77777777" w:rsidR="00674D1A" w:rsidRDefault="00674D1A" w:rsidP="006D3F28">
            <w:pPr>
              <w:jc w:val="both"/>
              <w:rPr>
                <w:rFonts w:ascii="Times New Roman" w:hAnsi="Times New Roman" w:cs="Times New Roman"/>
                <w:sz w:val="18"/>
                <w:szCs w:val="18"/>
                <w:lang w:val="kk-KZ"/>
              </w:rPr>
            </w:pPr>
          </w:p>
        </w:tc>
        <w:tc>
          <w:tcPr>
            <w:tcW w:w="1474" w:type="dxa"/>
          </w:tcPr>
          <w:p w14:paraId="0F7561D5" w14:textId="77777777" w:rsidR="00674D1A" w:rsidRDefault="00674D1A" w:rsidP="006D3F28">
            <w:pPr>
              <w:jc w:val="both"/>
              <w:rPr>
                <w:rFonts w:ascii="Times New Roman" w:hAnsi="Times New Roman" w:cs="Times New Roman"/>
                <w:sz w:val="18"/>
                <w:szCs w:val="18"/>
                <w:lang w:val="kk-KZ"/>
              </w:rPr>
            </w:pPr>
          </w:p>
        </w:tc>
      </w:tr>
      <w:tr w:rsidR="00674D1A" w14:paraId="2BFB3EA8"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10018C"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6</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F1836B7"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eastAsia="Times New Roman" w:hAnsi="Times New Roman" w:cs="Times New Roman"/>
                <w:bCs/>
                <w:color w:val="000000"/>
                <w:sz w:val="20"/>
                <w:szCs w:val="20"/>
                <w:lang w:val="kk-KZ" w:eastAsia="ru-RU"/>
              </w:rPr>
              <w:t>Айтаханова Жайнагуль Жусиповна</w:t>
            </w:r>
          </w:p>
        </w:tc>
        <w:tc>
          <w:tcPr>
            <w:tcW w:w="1537" w:type="dxa"/>
            <w:shd w:val="clear" w:color="auto" w:fill="FFFFFF" w:themeFill="background1"/>
          </w:tcPr>
          <w:p w14:paraId="0EF8090A"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Бастауыш сынып</w:t>
            </w:r>
          </w:p>
        </w:tc>
        <w:tc>
          <w:tcPr>
            <w:tcW w:w="1134" w:type="dxa"/>
            <w:shd w:val="clear" w:color="auto" w:fill="FFFFFF" w:themeFill="background1"/>
          </w:tcPr>
          <w:p w14:paraId="5C7F702A"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сарапшы</w:t>
            </w:r>
          </w:p>
        </w:tc>
        <w:tc>
          <w:tcPr>
            <w:tcW w:w="3055" w:type="dxa"/>
          </w:tcPr>
          <w:p w14:paraId="1FFEE98E" w14:textId="6931A736" w:rsidR="00674D1A" w:rsidRDefault="00674D1A" w:rsidP="006D3F28">
            <w:pPr>
              <w:jc w:val="both"/>
              <w:rPr>
                <w:rFonts w:ascii="Times New Roman" w:hAnsi="Times New Roman" w:cs="Times New Roman"/>
                <w:sz w:val="18"/>
                <w:szCs w:val="18"/>
                <w:lang w:val="kk-KZ"/>
              </w:rPr>
            </w:pPr>
          </w:p>
        </w:tc>
        <w:tc>
          <w:tcPr>
            <w:tcW w:w="1474" w:type="dxa"/>
          </w:tcPr>
          <w:p w14:paraId="1152AE73" w14:textId="77777777" w:rsidR="00674D1A" w:rsidRDefault="00674D1A" w:rsidP="006D3F28">
            <w:pPr>
              <w:jc w:val="both"/>
              <w:rPr>
                <w:rFonts w:ascii="Times New Roman" w:hAnsi="Times New Roman" w:cs="Times New Roman"/>
                <w:sz w:val="18"/>
                <w:szCs w:val="18"/>
                <w:lang w:val="kk-KZ"/>
              </w:rPr>
            </w:pPr>
          </w:p>
        </w:tc>
      </w:tr>
      <w:tr w:rsidR="00674D1A" w14:paraId="654B47AB"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7471"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7</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04302D8"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Алдамуратова Мария Бекзатқызы.</w:t>
            </w:r>
          </w:p>
        </w:tc>
        <w:tc>
          <w:tcPr>
            <w:tcW w:w="1537" w:type="dxa"/>
            <w:shd w:val="clear" w:color="auto" w:fill="FFFFFF" w:themeFill="background1"/>
          </w:tcPr>
          <w:p w14:paraId="05D0F29D"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Қазақ тілі</w:t>
            </w:r>
          </w:p>
        </w:tc>
        <w:tc>
          <w:tcPr>
            <w:tcW w:w="1134" w:type="dxa"/>
            <w:shd w:val="clear" w:color="auto" w:fill="FFFFFF" w:themeFill="background1"/>
          </w:tcPr>
          <w:p w14:paraId="3BF811DB"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сарапшы</w:t>
            </w:r>
          </w:p>
        </w:tc>
        <w:tc>
          <w:tcPr>
            <w:tcW w:w="3055" w:type="dxa"/>
          </w:tcPr>
          <w:p w14:paraId="36D1C777" w14:textId="77777777" w:rsidR="00674D1A" w:rsidRDefault="00674D1A" w:rsidP="006D3F28">
            <w:pPr>
              <w:jc w:val="both"/>
              <w:rPr>
                <w:rFonts w:ascii="Times New Roman" w:hAnsi="Times New Roman" w:cs="Times New Roman"/>
                <w:sz w:val="18"/>
                <w:szCs w:val="18"/>
                <w:lang w:val="kk-KZ"/>
              </w:rPr>
            </w:pPr>
          </w:p>
        </w:tc>
        <w:tc>
          <w:tcPr>
            <w:tcW w:w="1474" w:type="dxa"/>
          </w:tcPr>
          <w:p w14:paraId="28DDEFF5" w14:textId="77777777" w:rsidR="00674D1A" w:rsidRDefault="00674D1A" w:rsidP="006D3F28">
            <w:pPr>
              <w:jc w:val="both"/>
              <w:rPr>
                <w:rFonts w:ascii="Times New Roman" w:hAnsi="Times New Roman" w:cs="Times New Roman"/>
                <w:sz w:val="18"/>
                <w:szCs w:val="18"/>
                <w:lang w:val="kk-KZ"/>
              </w:rPr>
            </w:pPr>
          </w:p>
        </w:tc>
      </w:tr>
      <w:tr w:rsidR="00674D1A" w14:paraId="31E90B0A"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140957C5"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lastRenderedPageBreak/>
              <w:t>8</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78E294"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Майер Ольга Валериевна</w:t>
            </w:r>
          </w:p>
        </w:tc>
        <w:tc>
          <w:tcPr>
            <w:tcW w:w="1537" w:type="dxa"/>
            <w:shd w:val="clear" w:color="auto" w:fill="FFFFFF" w:themeFill="background1"/>
          </w:tcPr>
          <w:p w14:paraId="49992294"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Бастауыш сынып</w:t>
            </w:r>
          </w:p>
        </w:tc>
        <w:tc>
          <w:tcPr>
            <w:tcW w:w="1134" w:type="dxa"/>
            <w:shd w:val="clear" w:color="auto" w:fill="FFFFFF" w:themeFill="background1"/>
          </w:tcPr>
          <w:p w14:paraId="12D0674D"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сарапшы</w:t>
            </w:r>
          </w:p>
        </w:tc>
        <w:tc>
          <w:tcPr>
            <w:tcW w:w="3055" w:type="dxa"/>
          </w:tcPr>
          <w:p w14:paraId="6017BF26" w14:textId="77777777" w:rsidR="00674D1A" w:rsidRDefault="00674D1A" w:rsidP="006D3F28">
            <w:pPr>
              <w:jc w:val="both"/>
              <w:rPr>
                <w:rFonts w:ascii="Times New Roman" w:hAnsi="Times New Roman" w:cs="Times New Roman"/>
                <w:sz w:val="18"/>
                <w:szCs w:val="18"/>
                <w:lang w:val="kk-KZ"/>
              </w:rPr>
            </w:pPr>
          </w:p>
        </w:tc>
        <w:tc>
          <w:tcPr>
            <w:tcW w:w="1474" w:type="dxa"/>
          </w:tcPr>
          <w:p w14:paraId="0A0D0E44" w14:textId="77777777" w:rsidR="00674D1A" w:rsidRDefault="00674D1A" w:rsidP="006D3F28">
            <w:pPr>
              <w:jc w:val="both"/>
              <w:rPr>
                <w:rFonts w:ascii="Times New Roman" w:hAnsi="Times New Roman" w:cs="Times New Roman"/>
                <w:sz w:val="18"/>
                <w:szCs w:val="18"/>
                <w:lang w:val="kk-KZ"/>
              </w:rPr>
            </w:pPr>
          </w:p>
        </w:tc>
      </w:tr>
      <w:tr w:rsidR="00674D1A" w14:paraId="64405F18"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54594B49"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9</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00AA0265"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Шикунова Юлия Анатольевна</w:t>
            </w:r>
          </w:p>
        </w:tc>
        <w:tc>
          <w:tcPr>
            <w:tcW w:w="1537" w:type="dxa"/>
            <w:shd w:val="clear" w:color="auto" w:fill="FFFFFF" w:themeFill="background1"/>
          </w:tcPr>
          <w:p w14:paraId="152A8C20"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Орыс тілі</w:t>
            </w:r>
          </w:p>
        </w:tc>
        <w:tc>
          <w:tcPr>
            <w:tcW w:w="1134" w:type="dxa"/>
            <w:shd w:val="clear" w:color="auto" w:fill="FFFFFF" w:themeFill="background1"/>
          </w:tcPr>
          <w:p w14:paraId="1C4E5A48"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сарапшы</w:t>
            </w:r>
          </w:p>
        </w:tc>
        <w:tc>
          <w:tcPr>
            <w:tcW w:w="3055" w:type="dxa"/>
          </w:tcPr>
          <w:p w14:paraId="04EA330C" w14:textId="77777777" w:rsidR="00674D1A" w:rsidRDefault="00674D1A" w:rsidP="006D3F28">
            <w:pPr>
              <w:jc w:val="both"/>
              <w:rPr>
                <w:rFonts w:ascii="Times New Roman" w:hAnsi="Times New Roman" w:cs="Times New Roman"/>
                <w:sz w:val="18"/>
                <w:szCs w:val="18"/>
                <w:lang w:val="kk-KZ"/>
              </w:rPr>
            </w:pPr>
          </w:p>
        </w:tc>
        <w:tc>
          <w:tcPr>
            <w:tcW w:w="1474" w:type="dxa"/>
          </w:tcPr>
          <w:p w14:paraId="27B4F5A4" w14:textId="77777777" w:rsidR="00674D1A" w:rsidRDefault="00674D1A" w:rsidP="006D3F28">
            <w:pPr>
              <w:jc w:val="both"/>
              <w:rPr>
                <w:rFonts w:ascii="Times New Roman" w:hAnsi="Times New Roman" w:cs="Times New Roman"/>
                <w:sz w:val="18"/>
                <w:szCs w:val="18"/>
                <w:lang w:val="kk-KZ"/>
              </w:rPr>
            </w:pPr>
          </w:p>
        </w:tc>
      </w:tr>
      <w:tr w:rsidR="00674D1A" w14:paraId="76E58CE5"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148CFAFE"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10</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5A734"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Асылбеков Айтуар Сұлтанғазыұлы</w:t>
            </w:r>
          </w:p>
        </w:tc>
        <w:tc>
          <w:tcPr>
            <w:tcW w:w="1537" w:type="dxa"/>
            <w:shd w:val="clear" w:color="auto" w:fill="FFFFFF" w:themeFill="background1"/>
          </w:tcPr>
          <w:p w14:paraId="456C7A4A"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Математика</w:t>
            </w:r>
          </w:p>
        </w:tc>
        <w:tc>
          <w:tcPr>
            <w:tcW w:w="1134" w:type="dxa"/>
            <w:shd w:val="clear" w:color="auto" w:fill="FFFFFF" w:themeFill="background1"/>
          </w:tcPr>
          <w:p w14:paraId="6D9C4139"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-модератор</w:t>
            </w:r>
          </w:p>
        </w:tc>
        <w:tc>
          <w:tcPr>
            <w:tcW w:w="3055" w:type="dxa"/>
          </w:tcPr>
          <w:p w14:paraId="1E7F0778" w14:textId="77777777" w:rsidR="00674D1A" w:rsidRDefault="00674D1A" w:rsidP="006D3F28">
            <w:pPr>
              <w:jc w:val="both"/>
              <w:rPr>
                <w:rFonts w:ascii="Times New Roman" w:hAnsi="Times New Roman" w:cs="Times New Roman"/>
                <w:sz w:val="18"/>
                <w:szCs w:val="18"/>
                <w:lang w:val="kk-KZ"/>
              </w:rPr>
            </w:pPr>
          </w:p>
        </w:tc>
        <w:tc>
          <w:tcPr>
            <w:tcW w:w="1474" w:type="dxa"/>
          </w:tcPr>
          <w:p w14:paraId="0A4E3F78" w14:textId="77777777" w:rsidR="00674D1A" w:rsidRDefault="00674D1A" w:rsidP="006D3F28">
            <w:pPr>
              <w:jc w:val="both"/>
              <w:rPr>
                <w:rFonts w:ascii="Times New Roman" w:hAnsi="Times New Roman" w:cs="Times New Roman"/>
                <w:sz w:val="18"/>
                <w:szCs w:val="18"/>
                <w:lang w:val="kk-KZ"/>
              </w:rPr>
            </w:pPr>
          </w:p>
        </w:tc>
      </w:tr>
      <w:tr w:rsidR="00674D1A" w14:paraId="6B055E18"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5F5B3722"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11</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495EFCA0"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Аширбеков Куандык Медетбекович</w:t>
            </w:r>
          </w:p>
        </w:tc>
        <w:tc>
          <w:tcPr>
            <w:tcW w:w="1537" w:type="dxa"/>
            <w:shd w:val="clear" w:color="auto" w:fill="FFFFFF" w:themeFill="background1"/>
          </w:tcPr>
          <w:p w14:paraId="5C0E67D5"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Сызу</w:t>
            </w:r>
          </w:p>
        </w:tc>
        <w:tc>
          <w:tcPr>
            <w:tcW w:w="1134" w:type="dxa"/>
            <w:shd w:val="clear" w:color="auto" w:fill="FFFFFF" w:themeFill="background1"/>
          </w:tcPr>
          <w:p w14:paraId="2FB22AD3"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модератор</w:t>
            </w:r>
          </w:p>
        </w:tc>
        <w:tc>
          <w:tcPr>
            <w:tcW w:w="3055" w:type="dxa"/>
          </w:tcPr>
          <w:p w14:paraId="6121AF53" w14:textId="5DEFA90C" w:rsidR="00674D1A" w:rsidRDefault="00674D1A" w:rsidP="006D3F28">
            <w:pPr>
              <w:jc w:val="both"/>
              <w:rPr>
                <w:rFonts w:ascii="Times New Roman" w:hAnsi="Times New Roman" w:cs="Times New Roman"/>
                <w:sz w:val="18"/>
                <w:szCs w:val="18"/>
                <w:lang w:val="kk-KZ"/>
              </w:rPr>
            </w:pPr>
          </w:p>
        </w:tc>
        <w:tc>
          <w:tcPr>
            <w:tcW w:w="1474" w:type="dxa"/>
          </w:tcPr>
          <w:p w14:paraId="644FF8B7" w14:textId="77777777" w:rsidR="00674D1A" w:rsidRDefault="00674D1A" w:rsidP="006D3F28">
            <w:pPr>
              <w:jc w:val="both"/>
              <w:rPr>
                <w:rFonts w:ascii="Times New Roman" w:hAnsi="Times New Roman" w:cs="Times New Roman"/>
                <w:sz w:val="18"/>
                <w:szCs w:val="18"/>
                <w:lang w:val="kk-KZ"/>
              </w:rPr>
            </w:pPr>
          </w:p>
        </w:tc>
      </w:tr>
      <w:tr w:rsidR="00674D1A" w14:paraId="3A2470DB"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7F7A1D9"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12</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8E7AA"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eastAsia="Times New Roman" w:hAnsi="Times New Roman" w:cs="Times New Roman"/>
                <w:bCs/>
                <w:color w:val="000000"/>
                <w:sz w:val="20"/>
                <w:szCs w:val="20"/>
                <w:lang w:eastAsia="ru-RU"/>
              </w:rPr>
              <w:t xml:space="preserve">Әбілжан Гүлбану </w:t>
            </w:r>
          </w:p>
        </w:tc>
        <w:tc>
          <w:tcPr>
            <w:tcW w:w="1537" w:type="dxa"/>
            <w:shd w:val="clear" w:color="auto" w:fill="FFFFFF" w:themeFill="background1"/>
          </w:tcPr>
          <w:p w14:paraId="2AAC1277"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Ағылшын тілі</w:t>
            </w:r>
          </w:p>
        </w:tc>
        <w:tc>
          <w:tcPr>
            <w:tcW w:w="1134" w:type="dxa"/>
            <w:shd w:val="clear" w:color="auto" w:fill="FFFFFF" w:themeFill="background1"/>
          </w:tcPr>
          <w:p w14:paraId="264D316E"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–модератор</w:t>
            </w:r>
          </w:p>
        </w:tc>
        <w:tc>
          <w:tcPr>
            <w:tcW w:w="3055" w:type="dxa"/>
          </w:tcPr>
          <w:p w14:paraId="7A6E1D67" w14:textId="77777777" w:rsidR="00674D1A" w:rsidRDefault="00674D1A" w:rsidP="006D3F28">
            <w:pPr>
              <w:jc w:val="both"/>
              <w:rPr>
                <w:rFonts w:ascii="Times New Roman" w:hAnsi="Times New Roman" w:cs="Times New Roman"/>
                <w:sz w:val="18"/>
                <w:szCs w:val="18"/>
                <w:lang w:val="kk-KZ"/>
              </w:rPr>
            </w:pPr>
          </w:p>
        </w:tc>
        <w:tc>
          <w:tcPr>
            <w:tcW w:w="1474" w:type="dxa"/>
          </w:tcPr>
          <w:p w14:paraId="6D6AED74" w14:textId="77777777" w:rsidR="00674D1A" w:rsidRDefault="00674D1A" w:rsidP="006D3F28">
            <w:pPr>
              <w:jc w:val="both"/>
              <w:rPr>
                <w:rFonts w:ascii="Times New Roman" w:hAnsi="Times New Roman" w:cs="Times New Roman"/>
                <w:sz w:val="18"/>
                <w:szCs w:val="18"/>
                <w:lang w:val="kk-KZ"/>
              </w:rPr>
            </w:pPr>
          </w:p>
        </w:tc>
      </w:tr>
      <w:tr w:rsidR="00674D1A" w14:paraId="1380B034"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30A42D3"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13</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5BB25425"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Исакова Райгул Рысбаевна.</w:t>
            </w:r>
          </w:p>
        </w:tc>
        <w:tc>
          <w:tcPr>
            <w:tcW w:w="1537" w:type="dxa"/>
            <w:shd w:val="clear" w:color="auto" w:fill="FFFFFF" w:themeFill="background1"/>
          </w:tcPr>
          <w:p w14:paraId="6352F1D2"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 xml:space="preserve">География </w:t>
            </w:r>
          </w:p>
        </w:tc>
        <w:tc>
          <w:tcPr>
            <w:tcW w:w="1134" w:type="dxa"/>
            <w:shd w:val="clear" w:color="auto" w:fill="FFFFFF" w:themeFill="background1"/>
          </w:tcPr>
          <w:p w14:paraId="0013F217"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–модератор</w:t>
            </w:r>
          </w:p>
        </w:tc>
        <w:tc>
          <w:tcPr>
            <w:tcW w:w="3055" w:type="dxa"/>
          </w:tcPr>
          <w:p w14:paraId="183B05F2" w14:textId="4E351ADC" w:rsidR="00674D1A" w:rsidRDefault="00674D1A" w:rsidP="006D3F28">
            <w:pPr>
              <w:jc w:val="both"/>
              <w:rPr>
                <w:rFonts w:ascii="Times New Roman" w:hAnsi="Times New Roman" w:cs="Times New Roman"/>
                <w:sz w:val="18"/>
                <w:szCs w:val="18"/>
                <w:lang w:val="kk-KZ"/>
              </w:rPr>
            </w:pPr>
          </w:p>
        </w:tc>
        <w:tc>
          <w:tcPr>
            <w:tcW w:w="1474" w:type="dxa"/>
          </w:tcPr>
          <w:p w14:paraId="2B5FC120" w14:textId="77777777" w:rsidR="00674D1A" w:rsidRDefault="00674D1A" w:rsidP="006D3F28">
            <w:pPr>
              <w:jc w:val="both"/>
              <w:rPr>
                <w:rFonts w:ascii="Times New Roman" w:hAnsi="Times New Roman" w:cs="Times New Roman"/>
                <w:sz w:val="18"/>
                <w:szCs w:val="18"/>
                <w:lang w:val="kk-KZ"/>
              </w:rPr>
            </w:pPr>
          </w:p>
        </w:tc>
      </w:tr>
      <w:tr w:rsidR="00674D1A" w14:paraId="4310C41F" w14:textId="77777777" w:rsidTr="006D3F28">
        <w:tc>
          <w:tcPr>
            <w:tcW w:w="548" w:type="dxa"/>
            <w:vMerge w:val="restart"/>
            <w:tcBorders>
              <w:top w:val="single" w:sz="4" w:space="0" w:color="auto"/>
              <w:left w:val="single" w:sz="4" w:space="0" w:color="auto"/>
              <w:right w:val="single" w:sz="4" w:space="0" w:color="auto"/>
            </w:tcBorders>
            <w:shd w:val="clear" w:color="auto" w:fill="FFFFFF" w:themeFill="background1"/>
          </w:tcPr>
          <w:p w14:paraId="4AF47868"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14</w:t>
            </w:r>
          </w:p>
        </w:tc>
        <w:tc>
          <w:tcPr>
            <w:tcW w:w="1596" w:type="dxa"/>
            <w:vMerge w:val="restart"/>
            <w:tcBorders>
              <w:top w:val="single" w:sz="4" w:space="0" w:color="auto"/>
              <w:left w:val="single" w:sz="4" w:space="0" w:color="auto"/>
              <w:right w:val="single" w:sz="4" w:space="0" w:color="auto"/>
            </w:tcBorders>
            <w:shd w:val="clear" w:color="auto" w:fill="FFFFFF" w:themeFill="background1"/>
          </w:tcPr>
          <w:p w14:paraId="1FBC0C7E"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Козлова Виолета Радиковна</w:t>
            </w:r>
          </w:p>
        </w:tc>
        <w:tc>
          <w:tcPr>
            <w:tcW w:w="1537" w:type="dxa"/>
            <w:shd w:val="clear" w:color="auto" w:fill="FFFFFF" w:themeFill="background1"/>
          </w:tcPr>
          <w:p w14:paraId="0C380808"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Бастауыш сынып</w:t>
            </w:r>
          </w:p>
        </w:tc>
        <w:tc>
          <w:tcPr>
            <w:tcW w:w="1134" w:type="dxa"/>
            <w:shd w:val="clear" w:color="auto" w:fill="FFFFFF" w:themeFill="background1"/>
          </w:tcPr>
          <w:p w14:paraId="5C98CE9B"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модератор</w:t>
            </w:r>
          </w:p>
        </w:tc>
        <w:tc>
          <w:tcPr>
            <w:tcW w:w="3055" w:type="dxa"/>
          </w:tcPr>
          <w:p w14:paraId="6D3AF6E2" w14:textId="66543A2B" w:rsidR="00674D1A" w:rsidRDefault="00674D1A" w:rsidP="006D3F28">
            <w:pPr>
              <w:jc w:val="both"/>
              <w:rPr>
                <w:rFonts w:ascii="Times New Roman" w:hAnsi="Times New Roman" w:cs="Times New Roman"/>
                <w:sz w:val="18"/>
                <w:szCs w:val="18"/>
                <w:lang w:val="kk-KZ"/>
              </w:rPr>
            </w:pPr>
          </w:p>
        </w:tc>
        <w:tc>
          <w:tcPr>
            <w:tcW w:w="1474" w:type="dxa"/>
          </w:tcPr>
          <w:p w14:paraId="0A1E2F7F" w14:textId="77777777" w:rsidR="00674D1A" w:rsidRDefault="00674D1A" w:rsidP="006D3F28">
            <w:pPr>
              <w:jc w:val="both"/>
              <w:rPr>
                <w:rFonts w:ascii="Times New Roman" w:hAnsi="Times New Roman" w:cs="Times New Roman"/>
                <w:sz w:val="18"/>
                <w:szCs w:val="18"/>
                <w:lang w:val="kk-KZ"/>
              </w:rPr>
            </w:pPr>
          </w:p>
        </w:tc>
      </w:tr>
      <w:tr w:rsidR="00674D1A" w14:paraId="77A1D991" w14:textId="77777777" w:rsidTr="006D3F28">
        <w:tc>
          <w:tcPr>
            <w:tcW w:w="548" w:type="dxa"/>
            <w:vMerge/>
            <w:tcBorders>
              <w:left w:val="single" w:sz="4" w:space="0" w:color="auto"/>
              <w:bottom w:val="single" w:sz="4" w:space="0" w:color="auto"/>
              <w:right w:val="single" w:sz="4" w:space="0" w:color="auto"/>
            </w:tcBorders>
            <w:shd w:val="clear" w:color="auto" w:fill="FFFFFF" w:themeFill="background1"/>
          </w:tcPr>
          <w:p w14:paraId="7540C0CF" w14:textId="77777777" w:rsidR="00674D1A" w:rsidRPr="00674D1A" w:rsidRDefault="00674D1A" w:rsidP="006D3F28">
            <w:pPr>
              <w:jc w:val="both"/>
              <w:rPr>
                <w:rFonts w:ascii="Times New Roman" w:hAnsi="Times New Roman" w:cs="Times New Roman"/>
                <w:sz w:val="20"/>
                <w:szCs w:val="20"/>
                <w:lang w:val="kk-KZ"/>
              </w:rPr>
            </w:pPr>
          </w:p>
        </w:tc>
        <w:tc>
          <w:tcPr>
            <w:tcW w:w="1596" w:type="dxa"/>
            <w:vMerge/>
            <w:tcBorders>
              <w:left w:val="single" w:sz="4" w:space="0" w:color="auto"/>
              <w:bottom w:val="single" w:sz="4" w:space="0" w:color="auto"/>
              <w:right w:val="single" w:sz="4" w:space="0" w:color="auto"/>
            </w:tcBorders>
            <w:shd w:val="clear" w:color="auto" w:fill="FFFFFF" w:themeFill="background1"/>
          </w:tcPr>
          <w:p w14:paraId="5031C673" w14:textId="77777777" w:rsidR="00674D1A" w:rsidRPr="00674D1A" w:rsidRDefault="00674D1A" w:rsidP="006D3F28">
            <w:pPr>
              <w:jc w:val="both"/>
              <w:rPr>
                <w:rFonts w:ascii="Times New Roman" w:hAnsi="Times New Roman" w:cs="Times New Roman"/>
                <w:sz w:val="20"/>
                <w:szCs w:val="20"/>
                <w:lang w:val="kk-KZ"/>
              </w:rPr>
            </w:pPr>
          </w:p>
        </w:tc>
        <w:tc>
          <w:tcPr>
            <w:tcW w:w="1537" w:type="dxa"/>
            <w:shd w:val="clear" w:color="auto" w:fill="FFFFFF" w:themeFill="background1"/>
          </w:tcPr>
          <w:p w14:paraId="2097105B" w14:textId="74AB6862" w:rsidR="00674D1A" w:rsidRPr="00674D1A" w:rsidRDefault="00674D1A" w:rsidP="006D3F28">
            <w:pPr>
              <w:jc w:val="both"/>
              <w:rPr>
                <w:rFonts w:ascii="Times New Roman" w:hAnsi="Times New Roman" w:cs="Times New Roman"/>
                <w:sz w:val="20"/>
                <w:szCs w:val="20"/>
                <w:lang w:val="kk-KZ"/>
              </w:rPr>
            </w:pPr>
            <w:r w:rsidRPr="00674D1A">
              <w:rPr>
                <w:rFonts w:ascii="Times New Roman" w:hAnsi="Times New Roman" w:cs="Times New Roman"/>
                <w:sz w:val="20"/>
                <w:szCs w:val="20"/>
                <w:lang w:val="kk-KZ"/>
              </w:rPr>
              <w:t>М</w:t>
            </w:r>
            <w:r w:rsidRPr="00674D1A">
              <w:rPr>
                <w:rFonts w:ascii="Times New Roman" w:hAnsi="Times New Roman" w:cs="Times New Roman"/>
                <w:sz w:val="20"/>
                <w:szCs w:val="20"/>
                <w:lang w:val="kk-KZ"/>
              </w:rPr>
              <w:t>ектепке</w:t>
            </w:r>
            <w:r>
              <w:rPr>
                <w:rFonts w:ascii="Times New Roman" w:hAnsi="Times New Roman" w:cs="Times New Roman"/>
                <w:sz w:val="20"/>
                <w:szCs w:val="20"/>
                <w:lang w:val="kk-KZ"/>
              </w:rPr>
              <w:t xml:space="preserve"> </w:t>
            </w:r>
            <w:r w:rsidRPr="00674D1A">
              <w:rPr>
                <w:rFonts w:ascii="Times New Roman" w:hAnsi="Times New Roman" w:cs="Times New Roman"/>
                <w:sz w:val="20"/>
                <w:szCs w:val="20"/>
                <w:lang w:val="kk-KZ"/>
              </w:rPr>
              <w:t>дейінгі оқыту</w:t>
            </w:r>
          </w:p>
        </w:tc>
        <w:tc>
          <w:tcPr>
            <w:tcW w:w="1134" w:type="dxa"/>
            <w:shd w:val="clear" w:color="auto" w:fill="FFFFFF" w:themeFill="background1"/>
          </w:tcPr>
          <w:p w14:paraId="5E5B4015" w14:textId="77777777" w:rsidR="00674D1A" w:rsidRPr="00674D1A" w:rsidRDefault="00674D1A" w:rsidP="006D3F28">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Педагог </w:t>
            </w:r>
          </w:p>
        </w:tc>
        <w:tc>
          <w:tcPr>
            <w:tcW w:w="3055" w:type="dxa"/>
          </w:tcPr>
          <w:p w14:paraId="6DB65B57" w14:textId="6711C3A5"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«Развитие математических представлений у дошкольников в игровой форме»</w:t>
            </w:r>
          </w:p>
        </w:tc>
        <w:tc>
          <w:tcPr>
            <w:tcW w:w="1474" w:type="dxa"/>
          </w:tcPr>
          <w:p w14:paraId="07DB0029" w14:textId="77777777" w:rsidR="00674D1A" w:rsidRDefault="00674D1A" w:rsidP="006D3F28">
            <w:pPr>
              <w:jc w:val="both"/>
              <w:rPr>
                <w:rFonts w:ascii="Times New Roman" w:hAnsi="Times New Roman" w:cs="Times New Roman"/>
                <w:sz w:val="18"/>
                <w:szCs w:val="18"/>
                <w:lang w:val="kk-KZ"/>
              </w:rPr>
            </w:pPr>
          </w:p>
        </w:tc>
      </w:tr>
      <w:tr w:rsidR="00674D1A" w14:paraId="4ADC3330" w14:textId="77777777" w:rsidTr="006D3F28">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1724841E"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15</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EED30DD"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Мусаев Жусип Кидирходжавич</w:t>
            </w:r>
          </w:p>
        </w:tc>
        <w:tc>
          <w:tcPr>
            <w:tcW w:w="1537" w:type="dxa"/>
            <w:tcBorders>
              <w:top w:val="single" w:sz="2" w:space="0" w:color="000000"/>
              <w:bottom w:val="single" w:sz="2" w:space="0" w:color="000000"/>
            </w:tcBorders>
            <w:shd w:val="clear" w:color="auto" w:fill="FFFFFF" w:themeFill="background1"/>
          </w:tcPr>
          <w:p w14:paraId="1C787072"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Дене тәрбиесі</w:t>
            </w:r>
          </w:p>
        </w:tc>
        <w:tc>
          <w:tcPr>
            <w:tcW w:w="1134" w:type="dxa"/>
            <w:tcBorders>
              <w:top w:val="single" w:sz="2" w:space="0" w:color="000000"/>
              <w:bottom w:val="single" w:sz="2" w:space="0" w:color="000000"/>
            </w:tcBorders>
            <w:shd w:val="clear" w:color="auto" w:fill="FFFFFF" w:themeFill="background1"/>
          </w:tcPr>
          <w:p w14:paraId="537E7717"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 модератор</w:t>
            </w:r>
          </w:p>
        </w:tc>
        <w:tc>
          <w:tcPr>
            <w:tcW w:w="3055" w:type="dxa"/>
          </w:tcPr>
          <w:p w14:paraId="35AB979B" w14:textId="77777777" w:rsidR="00674D1A" w:rsidRDefault="00674D1A" w:rsidP="006D3F28">
            <w:pPr>
              <w:jc w:val="both"/>
              <w:rPr>
                <w:rFonts w:ascii="Times New Roman" w:hAnsi="Times New Roman" w:cs="Times New Roman"/>
                <w:sz w:val="18"/>
                <w:szCs w:val="18"/>
                <w:lang w:val="kk-KZ"/>
              </w:rPr>
            </w:pPr>
          </w:p>
        </w:tc>
        <w:tc>
          <w:tcPr>
            <w:tcW w:w="1474" w:type="dxa"/>
          </w:tcPr>
          <w:p w14:paraId="12E3DE84" w14:textId="77777777" w:rsidR="00674D1A" w:rsidRDefault="00674D1A" w:rsidP="006D3F28">
            <w:pPr>
              <w:jc w:val="both"/>
              <w:rPr>
                <w:rFonts w:ascii="Times New Roman" w:hAnsi="Times New Roman" w:cs="Times New Roman"/>
                <w:sz w:val="18"/>
                <w:szCs w:val="18"/>
                <w:lang w:val="kk-KZ"/>
              </w:rPr>
            </w:pPr>
          </w:p>
        </w:tc>
      </w:tr>
      <w:tr w:rsidR="00674D1A" w14:paraId="4C14A2F1" w14:textId="77777777" w:rsidTr="006D3F28">
        <w:tc>
          <w:tcPr>
            <w:tcW w:w="548" w:type="dxa"/>
            <w:tcBorders>
              <w:left w:val="single" w:sz="4" w:space="0" w:color="auto"/>
              <w:right w:val="single" w:sz="4" w:space="0" w:color="auto"/>
            </w:tcBorders>
            <w:shd w:val="clear" w:color="auto" w:fill="FFFFFF" w:themeFill="background1"/>
          </w:tcPr>
          <w:p w14:paraId="7CA48BFB"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16</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4F9B0A54"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Омирханова Гульнар Танатовна</w:t>
            </w:r>
          </w:p>
        </w:tc>
        <w:tc>
          <w:tcPr>
            <w:tcW w:w="1537" w:type="dxa"/>
            <w:tcBorders>
              <w:top w:val="single" w:sz="2" w:space="0" w:color="000000"/>
              <w:bottom w:val="single" w:sz="2" w:space="0" w:color="000000"/>
            </w:tcBorders>
            <w:shd w:val="clear" w:color="auto" w:fill="FFFFFF" w:themeFill="background1"/>
          </w:tcPr>
          <w:p w14:paraId="09E812F5"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 xml:space="preserve">Тарих </w:t>
            </w:r>
          </w:p>
        </w:tc>
        <w:tc>
          <w:tcPr>
            <w:tcW w:w="1134" w:type="dxa"/>
            <w:tcBorders>
              <w:top w:val="single" w:sz="2" w:space="0" w:color="000000"/>
              <w:bottom w:val="single" w:sz="2" w:space="0" w:color="000000"/>
            </w:tcBorders>
            <w:shd w:val="clear" w:color="auto" w:fill="FFFFFF" w:themeFill="background1"/>
          </w:tcPr>
          <w:p w14:paraId="272BFDB3"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Педагог –модератор</w:t>
            </w:r>
          </w:p>
        </w:tc>
        <w:tc>
          <w:tcPr>
            <w:tcW w:w="3055" w:type="dxa"/>
          </w:tcPr>
          <w:p w14:paraId="5DB07472" w14:textId="77777777" w:rsidR="00674D1A" w:rsidRDefault="00674D1A" w:rsidP="006D3F28">
            <w:pPr>
              <w:jc w:val="both"/>
              <w:rPr>
                <w:rFonts w:ascii="Times New Roman" w:hAnsi="Times New Roman" w:cs="Times New Roman"/>
                <w:sz w:val="18"/>
                <w:szCs w:val="18"/>
                <w:lang w:val="kk-KZ"/>
              </w:rPr>
            </w:pPr>
          </w:p>
        </w:tc>
        <w:tc>
          <w:tcPr>
            <w:tcW w:w="1474" w:type="dxa"/>
          </w:tcPr>
          <w:p w14:paraId="55703100" w14:textId="77777777" w:rsidR="00674D1A" w:rsidRDefault="00674D1A" w:rsidP="006D3F28">
            <w:pPr>
              <w:jc w:val="both"/>
              <w:rPr>
                <w:rFonts w:ascii="Times New Roman" w:hAnsi="Times New Roman" w:cs="Times New Roman"/>
                <w:sz w:val="18"/>
                <w:szCs w:val="18"/>
                <w:lang w:val="kk-KZ"/>
              </w:rPr>
            </w:pPr>
          </w:p>
        </w:tc>
      </w:tr>
      <w:tr w:rsidR="00674D1A" w14:paraId="126F160B" w14:textId="77777777" w:rsidTr="006D3F28">
        <w:tc>
          <w:tcPr>
            <w:tcW w:w="548" w:type="dxa"/>
            <w:tcBorders>
              <w:left w:val="single" w:sz="4" w:space="0" w:color="auto"/>
              <w:bottom w:val="single" w:sz="4" w:space="0" w:color="auto"/>
              <w:right w:val="single" w:sz="4" w:space="0" w:color="auto"/>
            </w:tcBorders>
            <w:shd w:val="clear" w:color="auto" w:fill="FFFFFF" w:themeFill="background1"/>
          </w:tcPr>
          <w:p w14:paraId="4EBBDE80"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20"/>
                <w:szCs w:val="20"/>
                <w:lang w:val="kk-KZ"/>
              </w:rPr>
              <w:t>17</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1853C45F"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Жумадиллаева  Бахыт Бейсеновна</w:t>
            </w:r>
          </w:p>
        </w:tc>
        <w:tc>
          <w:tcPr>
            <w:tcW w:w="1537" w:type="dxa"/>
            <w:shd w:val="clear" w:color="auto" w:fill="FFFFFF" w:themeFill="background1"/>
          </w:tcPr>
          <w:p w14:paraId="60A12B41"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Орыс тілі</w:t>
            </w:r>
          </w:p>
        </w:tc>
        <w:tc>
          <w:tcPr>
            <w:tcW w:w="1134" w:type="dxa"/>
            <w:shd w:val="clear" w:color="auto" w:fill="FFFFFF" w:themeFill="background1"/>
          </w:tcPr>
          <w:p w14:paraId="2205460A" w14:textId="77777777" w:rsidR="00674D1A" w:rsidRP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Педагог - сарапшы</w:t>
            </w:r>
          </w:p>
        </w:tc>
        <w:tc>
          <w:tcPr>
            <w:tcW w:w="3055" w:type="dxa"/>
          </w:tcPr>
          <w:p w14:paraId="3F5CB6EA" w14:textId="77777777" w:rsidR="00674D1A" w:rsidRDefault="00674D1A" w:rsidP="006D3F28">
            <w:pPr>
              <w:jc w:val="both"/>
              <w:rPr>
                <w:rFonts w:ascii="Times New Roman" w:hAnsi="Times New Roman" w:cs="Times New Roman"/>
                <w:sz w:val="18"/>
                <w:szCs w:val="18"/>
                <w:lang w:val="kk-KZ"/>
              </w:rPr>
            </w:pPr>
          </w:p>
        </w:tc>
        <w:tc>
          <w:tcPr>
            <w:tcW w:w="1474" w:type="dxa"/>
          </w:tcPr>
          <w:p w14:paraId="62E1FB35" w14:textId="77777777" w:rsidR="00674D1A" w:rsidRDefault="00674D1A" w:rsidP="006D3F28">
            <w:pPr>
              <w:jc w:val="both"/>
              <w:rPr>
                <w:rFonts w:ascii="Times New Roman" w:hAnsi="Times New Roman" w:cs="Times New Roman"/>
                <w:sz w:val="18"/>
                <w:szCs w:val="18"/>
                <w:lang w:val="kk-KZ"/>
              </w:rPr>
            </w:pPr>
          </w:p>
        </w:tc>
      </w:tr>
      <w:tr w:rsidR="00674D1A" w14:paraId="4FA1C7C9" w14:textId="77777777" w:rsidTr="006D3F28">
        <w:tc>
          <w:tcPr>
            <w:tcW w:w="548" w:type="dxa"/>
          </w:tcPr>
          <w:p w14:paraId="4AAD6C27" w14:textId="77777777" w:rsidR="00674D1A" w:rsidRDefault="00674D1A" w:rsidP="006D3F28">
            <w:pPr>
              <w:jc w:val="both"/>
              <w:rPr>
                <w:rFonts w:ascii="Times New Roman" w:hAnsi="Times New Roman" w:cs="Times New Roman"/>
                <w:sz w:val="18"/>
                <w:szCs w:val="18"/>
                <w:lang w:val="kk-KZ"/>
              </w:rPr>
            </w:pPr>
          </w:p>
        </w:tc>
        <w:tc>
          <w:tcPr>
            <w:tcW w:w="1596" w:type="dxa"/>
          </w:tcPr>
          <w:p w14:paraId="7A1AEAEF" w14:textId="77777777" w:rsid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Әбдісаттар Дәрия Сапарбайқызы</w:t>
            </w:r>
          </w:p>
        </w:tc>
        <w:tc>
          <w:tcPr>
            <w:tcW w:w="1537" w:type="dxa"/>
          </w:tcPr>
          <w:p w14:paraId="75B3B9B3" w14:textId="77777777" w:rsidR="00674D1A" w:rsidRDefault="00674D1A" w:rsidP="006D3F28">
            <w:pPr>
              <w:jc w:val="both"/>
              <w:rPr>
                <w:rFonts w:ascii="Times New Roman" w:hAnsi="Times New Roman" w:cs="Times New Roman"/>
                <w:sz w:val="18"/>
                <w:szCs w:val="18"/>
                <w:lang w:val="kk-KZ"/>
              </w:rPr>
            </w:pPr>
          </w:p>
        </w:tc>
        <w:tc>
          <w:tcPr>
            <w:tcW w:w="1134" w:type="dxa"/>
          </w:tcPr>
          <w:p w14:paraId="0AE7F101" w14:textId="77777777" w:rsidR="00674D1A" w:rsidRDefault="00674D1A" w:rsidP="006D3F28">
            <w:pPr>
              <w:jc w:val="both"/>
              <w:rPr>
                <w:rFonts w:ascii="Times New Roman" w:hAnsi="Times New Roman" w:cs="Times New Roman"/>
                <w:sz w:val="18"/>
                <w:szCs w:val="18"/>
                <w:lang w:val="kk-KZ"/>
              </w:rPr>
            </w:pPr>
          </w:p>
        </w:tc>
        <w:tc>
          <w:tcPr>
            <w:tcW w:w="3055" w:type="dxa"/>
          </w:tcPr>
          <w:p w14:paraId="3382302D" w14:textId="77777777" w:rsidR="00674D1A" w:rsidRP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 xml:space="preserve">«Русский язык в повседневной жизни: школа, семья, общество» (Я2) </w:t>
            </w:r>
          </w:p>
          <w:p w14:paraId="7F157945" w14:textId="247EF96E" w:rsidR="00674D1A" w:rsidRDefault="00674D1A" w:rsidP="00674D1A">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для учащихся 5 классов общеобразовательной школы</w:t>
            </w:r>
          </w:p>
        </w:tc>
        <w:tc>
          <w:tcPr>
            <w:tcW w:w="1474" w:type="dxa"/>
          </w:tcPr>
          <w:p w14:paraId="75DA37F6" w14:textId="77777777" w:rsidR="00674D1A" w:rsidRDefault="00674D1A" w:rsidP="006D3F28">
            <w:pPr>
              <w:jc w:val="both"/>
              <w:rPr>
                <w:rFonts w:ascii="Times New Roman" w:hAnsi="Times New Roman" w:cs="Times New Roman"/>
                <w:sz w:val="18"/>
                <w:szCs w:val="18"/>
                <w:lang w:val="kk-KZ"/>
              </w:rPr>
            </w:pPr>
          </w:p>
        </w:tc>
      </w:tr>
      <w:tr w:rsidR="00674D1A" w14:paraId="4C6970C3" w14:textId="77777777" w:rsidTr="006D3F28">
        <w:tc>
          <w:tcPr>
            <w:tcW w:w="548" w:type="dxa"/>
          </w:tcPr>
          <w:p w14:paraId="0C7A47C2" w14:textId="77777777" w:rsidR="00674D1A" w:rsidRDefault="00674D1A" w:rsidP="006D3F28">
            <w:pPr>
              <w:jc w:val="both"/>
              <w:rPr>
                <w:rFonts w:ascii="Times New Roman" w:hAnsi="Times New Roman" w:cs="Times New Roman"/>
                <w:sz w:val="18"/>
                <w:szCs w:val="18"/>
                <w:lang w:val="kk-KZ"/>
              </w:rPr>
            </w:pPr>
          </w:p>
        </w:tc>
        <w:tc>
          <w:tcPr>
            <w:tcW w:w="1596" w:type="dxa"/>
          </w:tcPr>
          <w:p w14:paraId="4A1F99DE" w14:textId="77777777" w:rsidR="00674D1A" w:rsidRDefault="00674D1A" w:rsidP="006D3F28">
            <w:pPr>
              <w:jc w:val="both"/>
              <w:rPr>
                <w:rFonts w:ascii="Times New Roman" w:hAnsi="Times New Roman" w:cs="Times New Roman"/>
                <w:sz w:val="18"/>
                <w:szCs w:val="18"/>
                <w:lang w:val="kk-KZ"/>
              </w:rPr>
            </w:pPr>
            <w:r w:rsidRPr="00674D1A">
              <w:rPr>
                <w:rFonts w:ascii="Times New Roman" w:hAnsi="Times New Roman" w:cs="Times New Roman"/>
                <w:sz w:val="18"/>
                <w:szCs w:val="18"/>
                <w:lang w:val="kk-KZ"/>
              </w:rPr>
              <w:t>Исаков Тургали Рысбаевич</w:t>
            </w:r>
          </w:p>
        </w:tc>
        <w:tc>
          <w:tcPr>
            <w:tcW w:w="1537" w:type="dxa"/>
          </w:tcPr>
          <w:p w14:paraId="395EC2EC" w14:textId="77777777" w:rsidR="00674D1A" w:rsidRDefault="00674D1A" w:rsidP="006D3F28">
            <w:pPr>
              <w:jc w:val="both"/>
              <w:rPr>
                <w:rFonts w:ascii="Times New Roman" w:hAnsi="Times New Roman" w:cs="Times New Roman"/>
                <w:sz w:val="18"/>
                <w:szCs w:val="18"/>
                <w:lang w:val="kk-KZ"/>
              </w:rPr>
            </w:pPr>
          </w:p>
        </w:tc>
        <w:tc>
          <w:tcPr>
            <w:tcW w:w="1134" w:type="dxa"/>
          </w:tcPr>
          <w:p w14:paraId="0368B972" w14:textId="77777777" w:rsidR="00674D1A" w:rsidRDefault="00674D1A" w:rsidP="006D3F28">
            <w:pPr>
              <w:jc w:val="both"/>
              <w:rPr>
                <w:rFonts w:ascii="Times New Roman" w:hAnsi="Times New Roman" w:cs="Times New Roman"/>
                <w:sz w:val="18"/>
                <w:szCs w:val="18"/>
                <w:lang w:val="kk-KZ"/>
              </w:rPr>
            </w:pPr>
          </w:p>
        </w:tc>
        <w:tc>
          <w:tcPr>
            <w:tcW w:w="3055" w:type="dxa"/>
          </w:tcPr>
          <w:p w14:paraId="639EF87E" w14:textId="0C8F9246" w:rsidR="00674D1A" w:rsidRDefault="00674D1A" w:rsidP="006D3F28">
            <w:pPr>
              <w:jc w:val="both"/>
              <w:rPr>
                <w:rFonts w:ascii="Times New Roman" w:hAnsi="Times New Roman" w:cs="Times New Roman"/>
                <w:sz w:val="18"/>
                <w:szCs w:val="18"/>
                <w:lang w:val="kk-KZ"/>
              </w:rPr>
            </w:pPr>
          </w:p>
        </w:tc>
        <w:tc>
          <w:tcPr>
            <w:tcW w:w="1474" w:type="dxa"/>
          </w:tcPr>
          <w:p w14:paraId="64AFEECF" w14:textId="77777777" w:rsidR="00674D1A" w:rsidRDefault="00674D1A" w:rsidP="006D3F28">
            <w:pPr>
              <w:jc w:val="both"/>
              <w:rPr>
                <w:rFonts w:ascii="Times New Roman" w:hAnsi="Times New Roman" w:cs="Times New Roman"/>
                <w:sz w:val="18"/>
                <w:szCs w:val="18"/>
                <w:lang w:val="kk-KZ"/>
              </w:rPr>
            </w:pPr>
          </w:p>
        </w:tc>
      </w:tr>
      <w:tr w:rsidR="00674D1A" w14:paraId="29C094AB" w14:textId="77777777" w:rsidTr="006D3F28">
        <w:tc>
          <w:tcPr>
            <w:tcW w:w="548" w:type="dxa"/>
          </w:tcPr>
          <w:p w14:paraId="0417C275" w14:textId="77777777" w:rsidR="00674D1A" w:rsidRDefault="00674D1A" w:rsidP="006D3F28">
            <w:pPr>
              <w:jc w:val="both"/>
              <w:rPr>
                <w:rFonts w:ascii="Times New Roman" w:hAnsi="Times New Roman" w:cs="Times New Roman"/>
                <w:sz w:val="18"/>
                <w:szCs w:val="18"/>
                <w:lang w:val="kk-KZ"/>
              </w:rPr>
            </w:pPr>
          </w:p>
        </w:tc>
        <w:tc>
          <w:tcPr>
            <w:tcW w:w="1596" w:type="dxa"/>
          </w:tcPr>
          <w:p w14:paraId="1E8BBF46" w14:textId="77777777" w:rsidR="00674D1A" w:rsidRDefault="00674D1A" w:rsidP="006D3F28">
            <w:pPr>
              <w:jc w:val="both"/>
              <w:rPr>
                <w:rFonts w:ascii="Times New Roman" w:hAnsi="Times New Roman" w:cs="Times New Roman"/>
                <w:sz w:val="18"/>
                <w:szCs w:val="18"/>
                <w:lang w:val="kk-KZ"/>
              </w:rPr>
            </w:pPr>
          </w:p>
        </w:tc>
        <w:tc>
          <w:tcPr>
            <w:tcW w:w="1537" w:type="dxa"/>
          </w:tcPr>
          <w:p w14:paraId="72359FD1" w14:textId="77777777" w:rsidR="00674D1A" w:rsidRDefault="00674D1A" w:rsidP="006D3F28">
            <w:pPr>
              <w:jc w:val="both"/>
              <w:rPr>
                <w:rFonts w:ascii="Times New Roman" w:hAnsi="Times New Roman" w:cs="Times New Roman"/>
                <w:sz w:val="18"/>
                <w:szCs w:val="18"/>
                <w:lang w:val="kk-KZ"/>
              </w:rPr>
            </w:pPr>
          </w:p>
        </w:tc>
        <w:tc>
          <w:tcPr>
            <w:tcW w:w="1134" w:type="dxa"/>
          </w:tcPr>
          <w:p w14:paraId="0E410865" w14:textId="77777777" w:rsidR="00674D1A" w:rsidRDefault="00674D1A" w:rsidP="006D3F28">
            <w:pPr>
              <w:jc w:val="both"/>
              <w:rPr>
                <w:rFonts w:ascii="Times New Roman" w:hAnsi="Times New Roman" w:cs="Times New Roman"/>
                <w:sz w:val="18"/>
                <w:szCs w:val="18"/>
                <w:lang w:val="kk-KZ"/>
              </w:rPr>
            </w:pPr>
          </w:p>
        </w:tc>
        <w:tc>
          <w:tcPr>
            <w:tcW w:w="3055" w:type="dxa"/>
          </w:tcPr>
          <w:p w14:paraId="6FEBBAB8" w14:textId="77777777" w:rsidR="00674D1A" w:rsidRDefault="00674D1A" w:rsidP="006D3F28">
            <w:pPr>
              <w:jc w:val="both"/>
              <w:rPr>
                <w:rFonts w:ascii="Times New Roman" w:hAnsi="Times New Roman" w:cs="Times New Roman"/>
                <w:sz w:val="18"/>
                <w:szCs w:val="18"/>
                <w:lang w:val="kk-KZ"/>
              </w:rPr>
            </w:pPr>
          </w:p>
        </w:tc>
        <w:tc>
          <w:tcPr>
            <w:tcW w:w="1474" w:type="dxa"/>
          </w:tcPr>
          <w:p w14:paraId="41670F3E" w14:textId="77777777" w:rsidR="00674D1A" w:rsidRDefault="00674D1A" w:rsidP="006D3F28">
            <w:pPr>
              <w:jc w:val="both"/>
              <w:rPr>
                <w:rFonts w:ascii="Times New Roman" w:hAnsi="Times New Roman" w:cs="Times New Roman"/>
                <w:sz w:val="18"/>
                <w:szCs w:val="18"/>
                <w:lang w:val="kk-KZ"/>
              </w:rPr>
            </w:pPr>
          </w:p>
        </w:tc>
      </w:tr>
      <w:tr w:rsidR="00674D1A" w14:paraId="3ABDF9CE" w14:textId="77777777" w:rsidTr="006D3F28">
        <w:tc>
          <w:tcPr>
            <w:tcW w:w="548" w:type="dxa"/>
          </w:tcPr>
          <w:p w14:paraId="5C14211D" w14:textId="77777777" w:rsidR="00674D1A" w:rsidRDefault="00674D1A" w:rsidP="006D3F28">
            <w:pPr>
              <w:jc w:val="both"/>
              <w:rPr>
                <w:rFonts w:ascii="Times New Roman" w:hAnsi="Times New Roman" w:cs="Times New Roman"/>
                <w:sz w:val="18"/>
                <w:szCs w:val="18"/>
                <w:lang w:val="kk-KZ"/>
              </w:rPr>
            </w:pPr>
          </w:p>
        </w:tc>
        <w:tc>
          <w:tcPr>
            <w:tcW w:w="1596" w:type="dxa"/>
          </w:tcPr>
          <w:p w14:paraId="0B4729D5" w14:textId="77777777" w:rsidR="00674D1A" w:rsidRDefault="00674D1A" w:rsidP="006D3F28">
            <w:pPr>
              <w:jc w:val="both"/>
              <w:rPr>
                <w:rFonts w:ascii="Times New Roman" w:hAnsi="Times New Roman" w:cs="Times New Roman"/>
                <w:sz w:val="18"/>
                <w:szCs w:val="18"/>
                <w:lang w:val="kk-KZ"/>
              </w:rPr>
            </w:pPr>
          </w:p>
        </w:tc>
        <w:tc>
          <w:tcPr>
            <w:tcW w:w="1537" w:type="dxa"/>
          </w:tcPr>
          <w:p w14:paraId="441C911E" w14:textId="77777777" w:rsidR="00674D1A" w:rsidRDefault="00674D1A" w:rsidP="006D3F28">
            <w:pPr>
              <w:jc w:val="both"/>
              <w:rPr>
                <w:rFonts w:ascii="Times New Roman" w:hAnsi="Times New Roman" w:cs="Times New Roman"/>
                <w:sz w:val="18"/>
                <w:szCs w:val="18"/>
                <w:lang w:val="kk-KZ"/>
              </w:rPr>
            </w:pPr>
          </w:p>
        </w:tc>
        <w:tc>
          <w:tcPr>
            <w:tcW w:w="1134" w:type="dxa"/>
          </w:tcPr>
          <w:p w14:paraId="16F80358" w14:textId="77777777" w:rsidR="00674D1A" w:rsidRDefault="00674D1A" w:rsidP="006D3F28">
            <w:pPr>
              <w:jc w:val="both"/>
              <w:rPr>
                <w:rFonts w:ascii="Times New Roman" w:hAnsi="Times New Roman" w:cs="Times New Roman"/>
                <w:sz w:val="18"/>
                <w:szCs w:val="18"/>
                <w:lang w:val="kk-KZ"/>
              </w:rPr>
            </w:pPr>
          </w:p>
        </w:tc>
        <w:tc>
          <w:tcPr>
            <w:tcW w:w="3055" w:type="dxa"/>
          </w:tcPr>
          <w:p w14:paraId="43A4F978" w14:textId="77777777" w:rsidR="00674D1A" w:rsidRDefault="00674D1A" w:rsidP="006D3F28">
            <w:pPr>
              <w:jc w:val="both"/>
              <w:rPr>
                <w:rFonts w:ascii="Times New Roman" w:hAnsi="Times New Roman" w:cs="Times New Roman"/>
                <w:sz w:val="18"/>
                <w:szCs w:val="18"/>
                <w:lang w:val="kk-KZ"/>
              </w:rPr>
            </w:pPr>
          </w:p>
        </w:tc>
        <w:tc>
          <w:tcPr>
            <w:tcW w:w="1474" w:type="dxa"/>
          </w:tcPr>
          <w:p w14:paraId="2B035AC5" w14:textId="77777777" w:rsidR="00674D1A" w:rsidRDefault="00674D1A" w:rsidP="006D3F28">
            <w:pPr>
              <w:jc w:val="both"/>
              <w:rPr>
                <w:rFonts w:ascii="Times New Roman" w:hAnsi="Times New Roman" w:cs="Times New Roman"/>
                <w:sz w:val="18"/>
                <w:szCs w:val="18"/>
                <w:lang w:val="kk-KZ"/>
              </w:rPr>
            </w:pPr>
          </w:p>
        </w:tc>
      </w:tr>
      <w:tr w:rsidR="00674D1A" w14:paraId="529CEC4F" w14:textId="77777777" w:rsidTr="006D3F28">
        <w:tc>
          <w:tcPr>
            <w:tcW w:w="548" w:type="dxa"/>
          </w:tcPr>
          <w:p w14:paraId="25251D31" w14:textId="77777777" w:rsidR="00674D1A" w:rsidRDefault="00674D1A" w:rsidP="006D3F28">
            <w:pPr>
              <w:jc w:val="both"/>
              <w:rPr>
                <w:rFonts w:ascii="Times New Roman" w:hAnsi="Times New Roman" w:cs="Times New Roman"/>
                <w:sz w:val="18"/>
                <w:szCs w:val="18"/>
                <w:lang w:val="kk-KZ"/>
              </w:rPr>
            </w:pPr>
          </w:p>
        </w:tc>
        <w:tc>
          <w:tcPr>
            <w:tcW w:w="1596" w:type="dxa"/>
          </w:tcPr>
          <w:p w14:paraId="1BDDB3F9" w14:textId="77777777" w:rsidR="00674D1A" w:rsidRDefault="00674D1A" w:rsidP="006D3F28">
            <w:pPr>
              <w:jc w:val="both"/>
              <w:rPr>
                <w:rFonts w:ascii="Times New Roman" w:hAnsi="Times New Roman" w:cs="Times New Roman"/>
                <w:sz w:val="18"/>
                <w:szCs w:val="18"/>
                <w:lang w:val="kk-KZ"/>
              </w:rPr>
            </w:pPr>
          </w:p>
        </w:tc>
        <w:tc>
          <w:tcPr>
            <w:tcW w:w="1537" w:type="dxa"/>
          </w:tcPr>
          <w:p w14:paraId="234E22C3" w14:textId="77777777" w:rsidR="00674D1A" w:rsidRDefault="00674D1A" w:rsidP="006D3F28">
            <w:pPr>
              <w:jc w:val="both"/>
              <w:rPr>
                <w:rFonts w:ascii="Times New Roman" w:hAnsi="Times New Roman" w:cs="Times New Roman"/>
                <w:sz w:val="18"/>
                <w:szCs w:val="18"/>
                <w:lang w:val="kk-KZ"/>
              </w:rPr>
            </w:pPr>
          </w:p>
        </w:tc>
        <w:tc>
          <w:tcPr>
            <w:tcW w:w="1134" w:type="dxa"/>
          </w:tcPr>
          <w:p w14:paraId="07985B60" w14:textId="77777777" w:rsidR="00674D1A" w:rsidRDefault="00674D1A" w:rsidP="006D3F28">
            <w:pPr>
              <w:jc w:val="both"/>
              <w:rPr>
                <w:rFonts w:ascii="Times New Roman" w:hAnsi="Times New Roman" w:cs="Times New Roman"/>
                <w:sz w:val="18"/>
                <w:szCs w:val="18"/>
                <w:lang w:val="kk-KZ"/>
              </w:rPr>
            </w:pPr>
          </w:p>
        </w:tc>
        <w:tc>
          <w:tcPr>
            <w:tcW w:w="3055" w:type="dxa"/>
          </w:tcPr>
          <w:p w14:paraId="7AF61EC1" w14:textId="77777777" w:rsidR="00674D1A" w:rsidRDefault="00674D1A" w:rsidP="006D3F28">
            <w:pPr>
              <w:jc w:val="both"/>
              <w:rPr>
                <w:rFonts w:ascii="Times New Roman" w:hAnsi="Times New Roman" w:cs="Times New Roman"/>
                <w:sz w:val="18"/>
                <w:szCs w:val="18"/>
                <w:lang w:val="kk-KZ"/>
              </w:rPr>
            </w:pPr>
          </w:p>
        </w:tc>
        <w:tc>
          <w:tcPr>
            <w:tcW w:w="1474" w:type="dxa"/>
          </w:tcPr>
          <w:p w14:paraId="4F06CABF" w14:textId="77777777" w:rsidR="00674D1A" w:rsidRDefault="00674D1A" w:rsidP="006D3F28">
            <w:pPr>
              <w:jc w:val="both"/>
              <w:rPr>
                <w:rFonts w:ascii="Times New Roman" w:hAnsi="Times New Roman" w:cs="Times New Roman"/>
                <w:sz w:val="18"/>
                <w:szCs w:val="18"/>
                <w:lang w:val="kk-KZ"/>
              </w:rPr>
            </w:pPr>
          </w:p>
        </w:tc>
      </w:tr>
      <w:tr w:rsidR="00674D1A" w14:paraId="496B11A2" w14:textId="77777777" w:rsidTr="006D3F28">
        <w:tc>
          <w:tcPr>
            <w:tcW w:w="548" w:type="dxa"/>
          </w:tcPr>
          <w:p w14:paraId="69227441" w14:textId="77777777" w:rsidR="00674D1A" w:rsidRDefault="00674D1A" w:rsidP="006D3F28">
            <w:pPr>
              <w:jc w:val="both"/>
              <w:rPr>
                <w:rFonts w:ascii="Times New Roman" w:hAnsi="Times New Roman" w:cs="Times New Roman"/>
                <w:sz w:val="18"/>
                <w:szCs w:val="18"/>
                <w:lang w:val="kk-KZ"/>
              </w:rPr>
            </w:pPr>
          </w:p>
        </w:tc>
        <w:tc>
          <w:tcPr>
            <w:tcW w:w="1596" w:type="dxa"/>
          </w:tcPr>
          <w:p w14:paraId="69D2CE7B" w14:textId="77777777" w:rsidR="00674D1A" w:rsidRDefault="00674D1A" w:rsidP="006D3F28">
            <w:pPr>
              <w:jc w:val="both"/>
              <w:rPr>
                <w:rFonts w:ascii="Times New Roman" w:hAnsi="Times New Roman" w:cs="Times New Roman"/>
                <w:sz w:val="18"/>
                <w:szCs w:val="18"/>
                <w:lang w:val="kk-KZ"/>
              </w:rPr>
            </w:pPr>
          </w:p>
        </w:tc>
        <w:tc>
          <w:tcPr>
            <w:tcW w:w="1537" w:type="dxa"/>
          </w:tcPr>
          <w:p w14:paraId="574841F6" w14:textId="77777777" w:rsidR="00674D1A" w:rsidRDefault="00674D1A" w:rsidP="006D3F28">
            <w:pPr>
              <w:jc w:val="both"/>
              <w:rPr>
                <w:rFonts w:ascii="Times New Roman" w:hAnsi="Times New Roman" w:cs="Times New Roman"/>
                <w:sz w:val="18"/>
                <w:szCs w:val="18"/>
                <w:lang w:val="kk-KZ"/>
              </w:rPr>
            </w:pPr>
          </w:p>
        </w:tc>
        <w:tc>
          <w:tcPr>
            <w:tcW w:w="1134" w:type="dxa"/>
          </w:tcPr>
          <w:p w14:paraId="0A176F2F" w14:textId="77777777" w:rsidR="00674D1A" w:rsidRDefault="00674D1A" w:rsidP="006D3F28">
            <w:pPr>
              <w:jc w:val="both"/>
              <w:rPr>
                <w:rFonts w:ascii="Times New Roman" w:hAnsi="Times New Roman" w:cs="Times New Roman"/>
                <w:sz w:val="18"/>
                <w:szCs w:val="18"/>
                <w:lang w:val="kk-KZ"/>
              </w:rPr>
            </w:pPr>
          </w:p>
        </w:tc>
        <w:tc>
          <w:tcPr>
            <w:tcW w:w="3055" w:type="dxa"/>
          </w:tcPr>
          <w:p w14:paraId="4011185E" w14:textId="77777777" w:rsidR="00674D1A" w:rsidRDefault="00674D1A" w:rsidP="006D3F28">
            <w:pPr>
              <w:jc w:val="both"/>
              <w:rPr>
                <w:rFonts w:ascii="Times New Roman" w:hAnsi="Times New Roman" w:cs="Times New Roman"/>
                <w:sz w:val="18"/>
                <w:szCs w:val="18"/>
                <w:lang w:val="kk-KZ"/>
              </w:rPr>
            </w:pPr>
          </w:p>
        </w:tc>
        <w:tc>
          <w:tcPr>
            <w:tcW w:w="1474" w:type="dxa"/>
          </w:tcPr>
          <w:p w14:paraId="6AE0B420" w14:textId="77777777" w:rsidR="00674D1A" w:rsidRDefault="00674D1A" w:rsidP="006D3F28">
            <w:pPr>
              <w:jc w:val="both"/>
              <w:rPr>
                <w:rFonts w:ascii="Times New Roman" w:hAnsi="Times New Roman" w:cs="Times New Roman"/>
                <w:sz w:val="18"/>
                <w:szCs w:val="18"/>
                <w:lang w:val="kk-KZ"/>
              </w:rPr>
            </w:pPr>
          </w:p>
        </w:tc>
      </w:tr>
    </w:tbl>
    <w:p w14:paraId="142AB183" w14:textId="77777777" w:rsidR="00674D1A" w:rsidRDefault="00674D1A" w:rsidP="00674D1A">
      <w:pPr>
        <w:spacing w:after="0"/>
        <w:jc w:val="both"/>
        <w:rPr>
          <w:rFonts w:ascii="Times New Roman" w:hAnsi="Times New Roman" w:cs="Times New Roman"/>
          <w:sz w:val="18"/>
          <w:szCs w:val="18"/>
          <w:lang w:val="kk-KZ"/>
        </w:rPr>
      </w:pPr>
    </w:p>
    <w:p w14:paraId="2E3639FA" w14:textId="77777777" w:rsidR="00674D1A" w:rsidRDefault="00674D1A" w:rsidP="00674D1A">
      <w:pPr>
        <w:spacing w:after="0"/>
        <w:jc w:val="both"/>
        <w:rPr>
          <w:rFonts w:ascii="Times New Roman" w:hAnsi="Times New Roman" w:cs="Times New Roman"/>
          <w:sz w:val="18"/>
          <w:szCs w:val="18"/>
          <w:lang w:val="kk-KZ"/>
        </w:rPr>
      </w:pPr>
    </w:p>
    <w:sectPr w:rsidR="00674D1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81"/>
    <w:rsid w:val="000C150A"/>
    <w:rsid w:val="00163881"/>
    <w:rsid w:val="00284078"/>
    <w:rsid w:val="002F6378"/>
    <w:rsid w:val="00304219"/>
    <w:rsid w:val="0030613F"/>
    <w:rsid w:val="00343D79"/>
    <w:rsid w:val="00392EE4"/>
    <w:rsid w:val="0041158B"/>
    <w:rsid w:val="00465A79"/>
    <w:rsid w:val="0056711B"/>
    <w:rsid w:val="00594AA0"/>
    <w:rsid w:val="005A2A6D"/>
    <w:rsid w:val="005E0697"/>
    <w:rsid w:val="006541AB"/>
    <w:rsid w:val="00674D1A"/>
    <w:rsid w:val="006847E6"/>
    <w:rsid w:val="006852E5"/>
    <w:rsid w:val="006C0B77"/>
    <w:rsid w:val="006D4298"/>
    <w:rsid w:val="008242FF"/>
    <w:rsid w:val="0084372A"/>
    <w:rsid w:val="00870751"/>
    <w:rsid w:val="00882A83"/>
    <w:rsid w:val="00922C48"/>
    <w:rsid w:val="00936DAE"/>
    <w:rsid w:val="00A03E31"/>
    <w:rsid w:val="00A24133"/>
    <w:rsid w:val="00AA10B5"/>
    <w:rsid w:val="00AC6D95"/>
    <w:rsid w:val="00B31B25"/>
    <w:rsid w:val="00B915B7"/>
    <w:rsid w:val="00BF0E22"/>
    <w:rsid w:val="00D67197"/>
    <w:rsid w:val="00D71513"/>
    <w:rsid w:val="00E00B7A"/>
    <w:rsid w:val="00E231E8"/>
    <w:rsid w:val="00E4047A"/>
    <w:rsid w:val="00E4525F"/>
    <w:rsid w:val="00E81923"/>
    <w:rsid w:val="00EA59DF"/>
    <w:rsid w:val="00EE4070"/>
    <w:rsid w:val="00F12C76"/>
    <w:rsid w:val="00F37E81"/>
    <w:rsid w:val="00F8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4045"/>
  <w15:chartTrackingRefBased/>
  <w15:docId w15:val="{8CB2FEA9-F24E-41D4-B0C1-E0DE0E93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1AB"/>
    <w:pPr>
      <w:spacing w:line="256" w:lineRule="auto"/>
    </w:pPr>
    <w:rPr>
      <w:kern w:val="0"/>
      <w14:ligatures w14:val="none"/>
    </w:rPr>
  </w:style>
  <w:style w:type="paragraph" w:styleId="1">
    <w:name w:val="heading 1"/>
    <w:basedOn w:val="a"/>
    <w:next w:val="a"/>
    <w:link w:val="10"/>
    <w:uiPriority w:val="9"/>
    <w:qFormat/>
    <w:rsid w:val="00F37E81"/>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37E81"/>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37E81"/>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37E81"/>
    <w:pPr>
      <w:keepNext/>
      <w:keepLines/>
      <w:spacing w:before="80" w:after="40" w:line="240" w:lineRule="auto"/>
      <w:outlineLvl w:val="3"/>
    </w:pPr>
    <w:rPr>
      <w:rFonts w:eastAsiaTheme="majorEastAsia" w:cstheme="majorBidi"/>
      <w:i/>
      <w:iCs/>
      <w:color w:val="2F5496" w:themeColor="accent1" w:themeShade="BF"/>
      <w:kern w:val="2"/>
      <w:sz w:val="28"/>
      <w14:ligatures w14:val="standardContextual"/>
    </w:rPr>
  </w:style>
  <w:style w:type="paragraph" w:styleId="5">
    <w:name w:val="heading 5"/>
    <w:basedOn w:val="a"/>
    <w:next w:val="a"/>
    <w:link w:val="50"/>
    <w:uiPriority w:val="9"/>
    <w:semiHidden/>
    <w:unhideWhenUsed/>
    <w:qFormat/>
    <w:rsid w:val="00F37E81"/>
    <w:pPr>
      <w:keepNext/>
      <w:keepLines/>
      <w:spacing w:before="80" w:after="40" w:line="240" w:lineRule="auto"/>
      <w:outlineLvl w:val="4"/>
    </w:pPr>
    <w:rPr>
      <w:rFonts w:eastAsiaTheme="majorEastAsia" w:cstheme="majorBidi"/>
      <w:color w:val="2F5496" w:themeColor="accent1" w:themeShade="BF"/>
      <w:kern w:val="2"/>
      <w:sz w:val="28"/>
      <w14:ligatures w14:val="standardContextual"/>
    </w:rPr>
  </w:style>
  <w:style w:type="paragraph" w:styleId="6">
    <w:name w:val="heading 6"/>
    <w:basedOn w:val="a"/>
    <w:next w:val="a"/>
    <w:link w:val="60"/>
    <w:uiPriority w:val="9"/>
    <w:semiHidden/>
    <w:unhideWhenUsed/>
    <w:qFormat/>
    <w:rsid w:val="00F37E81"/>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F37E81"/>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F37E81"/>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F37E81"/>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E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7E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7E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7E8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37E8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37E8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37E8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37E8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37E81"/>
    <w:rPr>
      <w:rFonts w:eastAsiaTheme="majorEastAsia" w:cstheme="majorBidi"/>
      <w:color w:val="272727" w:themeColor="text1" w:themeTint="D8"/>
      <w:sz w:val="28"/>
    </w:rPr>
  </w:style>
  <w:style w:type="paragraph" w:styleId="a3">
    <w:name w:val="Title"/>
    <w:basedOn w:val="a"/>
    <w:next w:val="a"/>
    <w:link w:val="a4"/>
    <w:uiPriority w:val="10"/>
    <w:qFormat/>
    <w:rsid w:val="00F37E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F37E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E8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37E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7E81"/>
    <w:pPr>
      <w:spacing w:before="160" w:line="240" w:lineRule="auto"/>
      <w:jc w:val="center"/>
    </w:pPr>
    <w:rPr>
      <w:rFonts w:ascii="Times New Roman" w:hAnsi="Times New Roman"/>
      <w:i/>
      <w:iCs/>
      <w:color w:val="404040" w:themeColor="text1" w:themeTint="BF"/>
      <w:kern w:val="2"/>
      <w:sz w:val="28"/>
      <w14:ligatures w14:val="standardContextual"/>
    </w:rPr>
  </w:style>
  <w:style w:type="character" w:customStyle="1" w:styleId="22">
    <w:name w:val="Цитата 2 Знак"/>
    <w:basedOn w:val="a0"/>
    <w:link w:val="21"/>
    <w:uiPriority w:val="29"/>
    <w:rsid w:val="00F37E81"/>
    <w:rPr>
      <w:rFonts w:ascii="Times New Roman" w:hAnsi="Times New Roman"/>
      <w:i/>
      <w:iCs/>
      <w:color w:val="404040" w:themeColor="text1" w:themeTint="BF"/>
      <w:sz w:val="28"/>
    </w:rPr>
  </w:style>
  <w:style w:type="paragraph" w:styleId="a7">
    <w:name w:val="List Paragraph"/>
    <w:basedOn w:val="a"/>
    <w:uiPriority w:val="34"/>
    <w:qFormat/>
    <w:rsid w:val="00F37E81"/>
    <w:pPr>
      <w:spacing w:line="240" w:lineRule="auto"/>
      <w:ind w:left="720"/>
      <w:contextualSpacing/>
    </w:pPr>
    <w:rPr>
      <w:rFonts w:ascii="Times New Roman" w:hAnsi="Times New Roman"/>
      <w:kern w:val="2"/>
      <w:sz w:val="28"/>
      <w14:ligatures w14:val="standardContextual"/>
    </w:rPr>
  </w:style>
  <w:style w:type="character" w:styleId="a8">
    <w:name w:val="Intense Emphasis"/>
    <w:basedOn w:val="a0"/>
    <w:uiPriority w:val="21"/>
    <w:qFormat/>
    <w:rsid w:val="00F37E81"/>
    <w:rPr>
      <w:i/>
      <w:iCs/>
      <w:color w:val="2F5496" w:themeColor="accent1" w:themeShade="BF"/>
    </w:rPr>
  </w:style>
  <w:style w:type="paragraph" w:styleId="a9">
    <w:name w:val="Intense Quote"/>
    <w:basedOn w:val="a"/>
    <w:next w:val="a"/>
    <w:link w:val="aa"/>
    <w:uiPriority w:val="30"/>
    <w:qFormat/>
    <w:rsid w:val="00F37E81"/>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aa">
    <w:name w:val="Выделенная цитата Знак"/>
    <w:basedOn w:val="a0"/>
    <w:link w:val="a9"/>
    <w:uiPriority w:val="30"/>
    <w:rsid w:val="00F37E81"/>
    <w:rPr>
      <w:rFonts w:ascii="Times New Roman" w:hAnsi="Times New Roman"/>
      <w:i/>
      <w:iCs/>
      <w:color w:val="2F5496" w:themeColor="accent1" w:themeShade="BF"/>
      <w:sz w:val="28"/>
    </w:rPr>
  </w:style>
  <w:style w:type="character" w:styleId="ab">
    <w:name w:val="Intense Reference"/>
    <w:basedOn w:val="a0"/>
    <w:uiPriority w:val="32"/>
    <w:qFormat/>
    <w:rsid w:val="00F37E81"/>
    <w:rPr>
      <w:b/>
      <w:bCs/>
      <w:smallCaps/>
      <w:color w:val="2F5496" w:themeColor="accent1" w:themeShade="BF"/>
      <w:spacing w:val="5"/>
    </w:rPr>
  </w:style>
  <w:style w:type="paragraph" w:styleId="ac">
    <w:name w:val="Normal (Web)"/>
    <w:basedOn w:val="a"/>
    <w:uiPriority w:val="99"/>
    <w:unhideWhenUsed/>
    <w:rsid w:val="00A03E3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6D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6251</Words>
  <Characters>35635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2025-06-03T06:18:00Z</dcterms:created>
  <dcterms:modified xsi:type="dcterms:W3CDTF">2025-06-05T05:20:00Z</dcterms:modified>
</cp:coreProperties>
</file>